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03605" w14:textId="6033048E" w:rsidR="008545FC" w:rsidRDefault="008545FC" w:rsidP="00176C15"/>
    <w:p w14:paraId="1E06C66B" w14:textId="77777777" w:rsidR="00E17767" w:rsidRDefault="00E17767" w:rsidP="00E17767">
      <w:pPr>
        <w:spacing w:line="360" w:lineRule="auto"/>
        <w:jc w:val="center"/>
        <w:rPr>
          <w:rFonts w:ascii="Palatino Linotype" w:hAnsi="Palatino Linotype"/>
        </w:rPr>
      </w:pPr>
    </w:p>
    <w:p w14:paraId="20429B0C" w14:textId="4FDD2E8E" w:rsidR="00195F34" w:rsidRPr="00FF5116" w:rsidRDefault="008D58BE" w:rsidP="00E17767">
      <w:pPr>
        <w:spacing w:line="360" w:lineRule="auto"/>
        <w:jc w:val="center"/>
        <w:rPr>
          <w:rFonts w:ascii="Palatino Linotype" w:hAnsi="Palatino Linotype"/>
        </w:rPr>
      </w:pPr>
      <w:r>
        <w:rPr>
          <w:rFonts w:ascii="Palatino Linotype" w:hAnsi="Palatino Linotype"/>
        </w:rPr>
        <w:t>Are</w:t>
      </w:r>
      <w:r w:rsidR="00195F34" w:rsidRPr="00FF5116">
        <w:rPr>
          <w:rFonts w:ascii="Palatino Linotype" w:hAnsi="Palatino Linotype"/>
        </w:rPr>
        <w:t xml:space="preserve"> Those Fleeing Covid-19 Refugees?</w:t>
      </w:r>
    </w:p>
    <w:p w14:paraId="028EDD4C" w14:textId="15A19C68" w:rsidR="00195F34" w:rsidRDefault="00195F34" w:rsidP="00FF5116">
      <w:pPr>
        <w:spacing w:line="360" w:lineRule="auto"/>
        <w:jc w:val="both"/>
        <w:rPr>
          <w:rFonts w:ascii="Palatino Linotype" w:hAnsi="Palatino Linotype"/>
        </w:rPr>
      </w:pPr>
    </w:p>
    <w:p w14:paraId="37D0AF0A" w14:textId="39F490DA" w:rsidR="00E864AA" w:rsidRDefault="00D47505" w:rsidP="008D58BE">
      <w:pPr>
        <w:spacing w:line="360" w:lineRule="auto"/>
        <w:jc w:val="center"/>
        <w:rPr>
          <w:rFonts w:ascii="Palatino Linotype" w:hAnsi="Palatino Linotype"/>
        </w:rPr>
      </w:pPr>
      <w:r>
        <w:rPr>
          <w:rFonts w:ascii="Palatino Linotype" w:hAnsi="Palatino Linotype"/>
        </w:rPr>
        <w:t xml:space="preserve">Mollie </w:t>
      </w:r>
      <w:proofErr w:type="spellStart"/>
      <w:r>
        <w:rPr>
          <w:rFonts w:ascii="Palatino Linotype" w:hAnsi="Palatino Linotype"/>
        </w:rPr>
        <w:t>Gerver</w:t>
      </w:r>
      <w:proofErr w:type="spellEnd"/>
    </w:p>
    <w:p w14:paraId="0E4473C4" w14:textId="77777777" w:rsidR="00E17767" w:rsidRPr="00FF5116" w:rsidRDefault="00E17767" w:rsidP="00FF5116">
      <w:pPr>
        <w:spacing w:line="360" w:lineRule="auto"/>
        <w:jc w:val="both"/>
        <w:rPr>
          <w:rFonts w:ascii="Palatino Linotype" w:hAnsi="Palatino Linotype"/>
        </w:rPr>
      </w:pPr>
    </w:p>
    <w:p w14:paraId="143FE801" w14:textId="10D63DFA" w:rsidR="008545FC" w:rsidRPr="00FF5116" w:rsidRDefault="008E02F2" w:rsidP="00FF5116">
      <w:pPr>
        <w:spacing w:line="360" w:lineRule="auto"/>
        <w:jc w:val="both"/>
        <w:rPr>
          <w:rFonts w:ascii="Palatino Linotype" w:hAnsi="Palatino Linotype"/>
        </w:rPr>
      </w:pPr>
      <w:r w:rsidRPr="00FF5116">
        <w:rPr>
          <w:rFonts w:ascii="Palatino Linotype" w:hAnsi="Palatino Linotype"/>
        </w:rPr>
        <w:t xml:space="preserve">Samuel rarely eats these days. Last week he went three days without food. </w:t>
      </w:r>
      <w:r w:rsidR="00195F34" w:rsidRPr="00FF5116">
        <w:rPr>
          <w:rFonts w:ascii="Palatino Linotype" w:hAnsi="Palatino Linotype"/>
        </w:rPr>
        <w:t>He normally</w:t>
      </w:r>
      <w:r w:rsidRPr="00FF5116">
        <w:rPr>
          <w:rFonts w:ascii="Palatino Linotype" w:hAnsi="Palatino Linotype"/>
        </w:rPr>
        <w:t xml:space="preserve"> rel</w:t>
      </w:r>
      <w:r w:rsidR="00FF5116">
        <w:rPr>
          <w:rFonts w:ascii="Palatino Linotype" w:hAnsi="Palatino Linotype"/>
        </w:rPr>
        <w:t>ies</w:t>
      </w:r>
      <w:r w:rsidR="00195F34" w:rsidRPr="00FF5116">
        <w:rPr>
          <w:rFonts w:ascii="Palatino Linotype" w:hAnsi="Palatino Linotype"/>
        </w:rPr>
        <w:t xml:space="preserve"> </w:t>
      </w:r>
      <w:r w:rsidRPr="00FF5116">
        <w:rPr>
          <w:rFonts w:ascii="Palatino Linotype" w:hAnsi="Palatino Linotype"/>
        </w:rPr>
        <w:t>on friends and family for his meals,</w:t>
      </w:r>
      <w:r w:rsidR="00195F34" w:rsidRPr="00FF5116">
        <w:rPr>
          <w:rFonts w:ascii="Palatino Linotype" w:hAnsi="Palatino Linotype"/>
        </w:rPr>
        <w:t xml:space="preserve"> but</w:t>
      </w:r>
      <w:r w:rsidRPr="00FF5116">
        <w:rPr>
          <w:rFonts w:ascii="Palatino Linotype" w:hAnsi="Palatino Linotype"/>
        </w:rPr>
        <w:t xml:space="preserve"> friends and family are unable to visit </w:t>
      </w:r>
      <w:r w:rsidR="00FF5116">
        <w:rPr>
          <w:rFonts w:ascii="Palatino Linotype" w:hAnsi="Palatino Linotype"/>
        </w:rPr>
        <w:t xml:space="preserve">him </w:t>
      </w:r>
      <w:r w:rsidRPr="00FF5116">
        <w:rPr>
          <w:rFonts w:ascii="Palatino Linotype" w:hAnsi="Palatino Linotype"/>
        </w:rPr>
        <w:t xml:space="preserve">amidst the Covid-19 pandemic. Samuel is also living in South Sudan, and so is unlikely to obtain reliable medical help should the need arise. </w:t>
      </w:r>
    </w:p>
    <w:p w14:paraId="5D419535" w14:textId="3805FA8E" w:rsidR="008E02F2" w:rsidRPr="00FF5116" w:rsidRDefault="008E02F2" w:rsidP="00FF5116">
      <w:pPr>
        <w:spacing w:line="360" w:lineRule="auto"/>
        <w:jc w:val="both"/>
        <w:rPr>
          <w:rFonts w:ascii="Palatino Linotype" w:hAnsi="Palatino Linotype"/>
        </w:rPr>
      </w:pPr>
    </w:p>
    <w:p w14:paraId="760720B3" w14:textId="010C1DB7" w:rsidR="00101D48" w:rsidRPr="00FF5116" w:rsidRDefault="008E02F2" w:rsidP="00FF5116">
      <w:pPr>
        <w:spacing w:line="360" w:lineRule="auto"/>
        <w:jc w:val="both"/>
        <w:rPr>
          <w:rFonts w:ascii="Palatino Linotype" w:hAnsi="Palatino Linotype"/>
        </w:rPr>
      </w:pPr>
      <w:r w:rsidRPr="00FF5116">
        <w:rPr>
          <w:rFonts w:ascii="Palatino Linotype" w:hAnsi="Palatino Linotype"/>
        </w:rPr>
        <w:t xml:space="preserve">Given </w:t>
      </w:r>
      <w:r w:rsidR="00FF5116">
        <w:rPr>
          <w:rFonts w:ascii="Palatino Linotype" w:hAnsi="Palatino Linotype"/>
        </w:rPr>
        <w:t>these conditions</w:t>
      </w:r>
      <w:r w:rsidRPr="00FF5116">
        <w:rPr>
          <w:rFonts w:ascii="Palatino Linotype" w:hAnsi="Palatino Linotype"/>
        </w:rPr>
        <w:t xml:space="preserve">, </w:t>
      </w:r>
      <w:r w:rsidR="00A01847">
        <w:rPr>
          <w:rFonts w:ascii="Palatino Linotype" w:hAnsi="Palatino Linotype"/>
        </w:rPr>
        <w:t xml:space="preserve">he might try </w:t>
      </w:r>
      <w:r w:rsidR="008C33D4" w:rsidRPr="00FF5116">
        <w:rPr>
          <w:rFonts w:ascii="Palatino Linotype" w:hAnsi="Palatino Linotype"/>
        </w:rPr>
        <w:t>travel</w:t>
      </w:r>
      <w:r w:rsidR="00A01847">
        <w:rPr>
          <w:rFonts w:ascii="Palatino Linotype" w:hAnsi="Palatino Linotype"/>
        </w:rPr>
        <w:t>ing</w:t>
      </w:r>
      <w:r w:rsidR="008C33D4" w:rsidRPr="00FF5116">
        <w:rPr>
          <w:rFonts w:ascii="Palatino Linotype" w:hAnsi="Palatino Linotype"/>
        </w:rPr>
        <w:t xml:space="preserve"> to Uganda or Ethiopia, </w:t>
      </w:r>
      <w:r w:rsidR="00A01847">
        <w:rPr>
          <w:rFonts w:ascii="Palatino Linotype" w:hAnsi="Palatino Linotype"/>
        </w:rPr>
        <w:t>or possibly</w:t>
      </w:r>
      <w:r w:rsidR="008C33D4" w:rsidRPr="00FF5116">
        <w:rPr>
          <w:rFonts w:ascii="Palatino Linotype" w:hAnsi="Palatino Linotype"/>
        </w:rPr>
        <w:t xml:space="preserve"> join </w:t>
      </w:r>
      <w:r w:rsidR="00FF5116">
        <w:rPr>
          <w:rFonts w:ascii="Palatino Linotype" w:hAnsi="Palatino Linotype"/>
        </w:rPr>
        <w:t>family members in</w:t>
      </w:r>
      <w:r w:rsidR="008C33D4" w:rsidRPr="00FF5116">
        <w:rPr>
          <w:rFonts w:ascii="Palatino Linotype" w:hAnsi="Palatino Linotype"/>
        </w:rPr>
        <w:t xml:space="preserve"> Kenya</w:t>
      </w:r>
      <w:r w:rsidR="00A01847">
        <w:rPr>
          <w:rFonts w:ascii="Palatino Linotype" w:hAnsi="Palatino Linotype"/>
        </w:rPr>
        <w:t xml:space="preserve"> or </w:t>
      </w:r>
      <w:r w:rsidR="00FF5116">
        <w:rPr>
          <w:rFonts w:ascii="Palatino Linotype" w:hAnsi="Palatino Linotype"/>
        </w:rPr>
        <w:t>Egypt.</w:t>
      </w:r>
    </w:p>
    <w:p w14:paraId="49A327DE" w14:textId="133D3A22" w:rsidR="000E29DA" w:rsidRPr="00FF5116" w:rsidRDefault="000E29DA" w:rsidP="00FF5116">
      <w:pPr>
        <w:spacing w:line="360" w:lineRule="auto"/>
        <w:jc w:val="both"/>
        <w:rPr>
          <w:rFonts w:ascii="Palatino Linotype" w:hAnsi="Palatino Linotype"/>
        </w:rPr>
      </w:pPr>
    </w:p>
    <w:p w14:paraId="6F4439A2" w14:textId="06E001BA" w:rsidR="00DF4766" w:rsidRPr="00FF5116" w:rsidRDefault="0067563F" w:rsidP="0070589B">
      <w:pPr>
        <w:spacing w:line="360" w:lineRule="auto"/>
        <w:jc w:val="both"/>
        <w:rPr>
          <w:rFonts w:ascii="Palatino Linotype" w:hAnsi="Palatino Linotype"/>
        </w:rPr>
      </w:pPr>
      <w:r w:rsidRPr="00FF5116">
        <w:rPr>
          <w:rFonts w:ascii="Palatino Linotype" w:hAnsi="Palatino Linotype"/>
        </w:rPr>
        <w:t>If</w:t>
      </w:r>
      <w:r w:rsidR="00BB10D3" w:rsidRPr="00FF5116">
        <w:rPr>
          <w:rFonts w:ascii="Palatino Linotype" w:hAnsi="Palatino Linotype"/>
        </w:rPr>
        <w:t xml:space="preserve"> </w:t>
      </w:r>
      <w:r w:rsidR="000E29DA" w:rsidRPr="00FF5116">
        <w:rPr>
          <w:rFonts w:ascii="Palatino Linotype" w:hAnsi="Palatino Linotype"/>
        </w:rPr>
        <w:t>Samuel were to</w:t>
      </w:r>
      <w:r w:rsidR="0070589B">
        <w:rPr>
          <w:rFonts w:ascii="Palatino Linotype" w:hAnsi="Palatino Linotype"/>
        </w:rPr>
        <w:t xml:space="preserve"> try</w:t>
      </w:r>
      <w:r w:rsidR="000E29DA" w:rsidRPr="00FF5116">
        <w:rPr>
          <w:rFonts w:ascii="Palatino Linotype" w:hAnsi="Palatino Linotype"/>
        </w:rPr>
        <w:t xml:space="preserve"> travel</w:t>
      </w:r>
      <w:r w:rsidR="0070589B">
        <w:rPr>
          <w:rFonts w:ascii="Palatino Linotype" w:hAnsi="Palatino Linotype"/>
        </w:rPr>
        <w:t>ing</w:t>
      </w:r>
      <w:r w:rsidR="000E29DA" w:rsidRPr="00FF5116">
        <w:rPr>
          <w:rFonts w:ascii="Palatino Linotype" w:hAnsi="Palatino Linotype"/>
        </w:rPr>
        <w:t xml:space="preserve"> abroad, </w:t>
      </w:r>
      <w:r w:rsidR="00A01847">
        <w:rPr>
          <w:rFonts w:ascii="Palatino Linotype" w:hAnsi="Palatino Linotype"/>
        </w:rPr>
        <w:t xml:space="preserve">though, </w:t>
      </w:r>
      <w:r w:rsidR="000E29DA" w:rsidRPr="00FF5116">
        <w:rPr>
          <w:rFonts w:ascii="Palatino Linotype" w:hAnsi="Palatino Linotype"/>
        </w:rPr>
        <w:t xml:space="preserve">he would unlikely be </w:t>
      </w:r>
      <w:r w:rsidRPr="00FF5116">
        <w:rPr>
          <w:rFonts w:ascii="Palatino Linotype" w:hAnsi="Palatino Linotype"/>
        </w:rPr>
        <w:t>successful</w:t>
      </w:r>
      <w:r w:rsidR="000E29DA" w:rsidRPr="00FF5116">
        <w:rPr>
          <w:rFonts w:ascii="Palatino Linotype" w:hAnsi="Palatino Linotype"/>
        </w:rPr>
        <w:t xml:space="preserve">. </w:t>
      </w:r>
      <w:r w:rsidR="0070589B">
        <w:rPr>
          <w:rFonts w:ascii="Palatino Linotype" w:hAnsi="Palatino Linotype"/>
        </w:rPr>
        <w:t>This is primarily because he would be blocked by border officials preventing any new migrants from arriving out of fear that some migrants have Covid-19. But this isn’t the only reason</w:t>
      </w:r>
      <w:r w:rsidR="00163439">
        <w:rPr>
          <w:rFonts w:ascii="Palatino Linotype" w:hAnsi="Palatino Linotype"/>
        </w:rPr>
        <w:t xml:space="preserve"> he would be denied entrance</w:t>
      </w:r>
      <w:r w:rsidR="0070589B">
        <w:rPr>
          <w:rFonts w:ascii="Palatino Linotype" w:hAnsi="Palatino Linotype"/>
        </w:rPr>
        <w:t>: if he were to try traveling, successfully enter another state, and prove he was a refugee</w:t>
      </w:r>
      <w:r w:rsidR="00163439">
        <w:rPr>
          <w:rFonts w:ascii="Palatino Linotype" w:hAnsi="Palatino Linotype"/>
        </w:rPr>
        <w:t>,</w:t>
      </w:r>
      <w:r w:rsidR="0070589B">
        <w:rPr>
          <w:rFonts w:ascii="Palatino Linotype" w:hAnsi="Palatino Linotype"/>
        </w:rPr>
        <w:t xml:space="preserve"> then some states would admit him even though he poses a risk. The problem is that he would not be </w:t>
      </w:r>
      <w:r w:rsidR="000E29DA" w:rsidRPr="00FF5116">
        <w:rPr>
          <w:rFonts w:ascii="Palatino Linotype" w:hAnsi="Palatino Linotype"/>
        </w:rPr>
        <w:t>recognised as a refugee</w:t>
      </w:r>
      <w:r w:rsidR="0070589B">
        <w:rPr>
          <w:rFonts w:ascii="Palatino Linotype" w:hAnsi="Palatino Linotype"/>
        </w:rPr>
        <w:t xml:space="preserve">. This is because, today, individuals are only recognised as a refugee if they fulfil the conditions laid out in </w:t>
      </w:r>
      <w:proofErr w:type="gramStart"/>
      <w:r w:rsidR="0070589B">
        <w:rPr>
          <w:rFonts w:ascii="Palatino Linotype" w:hAnsi="Palatino Linotype"/>
        </w:rPr>
        <w:t xml:space="preserve">the </w:t>
      </w:r>
      <w:r w:rsidR="000E29DA" w:rsidRPr="00FF5116">
        <w:rPr>
          <w:rFonts w:ascii="Palatino Linotype" w:hAnsi="Palatino Linotype"/>
        </w:rPr>
        <w:t xml:space="preserve"> </w:t>
      </w:r>
      <w:r w:rsidR="008545FC" w:rsidRPr="00FF5116">
        <w:rPr>
          <w:rFonts w:ascii="Palatino Linotype" w:hAnsi="Palatino Linotype"/>
        </w:rPr>
        <w:t>1951</w:t>
      </w:r>
      <w:proofErr w:type="gramEnd"/>
      <w:r w:rsidR="008545FC" w:rsidRPr="00FF5116">
        <w:rPr>
          <w:rFonts w:ascii="Palatino Linotype" w:hAnsi="Palatino Linotype"/>
        </w:rPr>
        <w:t xml:space="preserve"> Convention for the Protection of Refugees</w:t>
      </w:r>
      <w:r w:rsidR="006D5263" w:rsidRPr="00FF5116">
        <w:rPr>
          <w:rFonts w:ascii="Palatino Linotype" w:hAnsi="Palatino Linotype"/>
        </w:rPr>
        <w:t xml:space="preserve"> and its 1967 Protocol. According to this </w:t>
      </w:r>
      <w:r w:rsidR="00B62E7C">
        <w:rPr>
          <w:rFonts w:ascii="Palatino Linotype" w:hAnsi="Palatino Linotype"/>
        </w:rPr>
        <w:t xml:space="preserve">international </w:t>
      </w:r>
      <w:r w:rsidR="006D5263" w:rsidRPr="00FF5116">
        <w:rPr>
          <w:rFonts w:ascii="Palatino Linotype" w:hAnsi="Palatino Linotype"/>
        </w:rPr>
        <w:t>Convention,</w:t>
      </w:r>
      <w:r w:rsidR="008545FC" w:rsidRPr="00FF5116">
        <w:rPr>
          <w:rFonts w:ascii="Palatino Linotype" w:hAnsi="Palatino Linotype"/>
        </w:rPr>
        <w:t xml:space="preserve"> </w:t>
      </w:r>
      <w:r w:rsidR="000E29DA" w:rsidRPr="00FF5116">
        <w:rPr>
          <w:rFonts w:ascii="Palatino Linotype" w:hAnsi="Palatino Linotype"/>
        </w:rPr>
        <w:t xml:space="preserve">individuals </w:t>
      </w:r>
      <w:r w:rsidR="0070589B">
        <w:rPr>
          <w:rFonts w:ascii="Palatino Linotype" w:hAnsi="Palatino Linotype"/>
        </w:rPr>
        <w:t>are only refugees</w:t>
      </w:r>
      <w:r w:rsidRPr="00FF5116">
        <w:rPr>
          <w:rFonts w:ascii="Palatino Linotype" w:hAnsi="Palatino Linotype"/>
        </w:rPr>
        <w:t xml:space="preserve"> </w:t>
      </w:r>
      <w:r w:rsidR="000E29DA" w:rsidRPr="00FF5116">
        <w:rPr>
          <w:rFonts w:ascii="Palatino Linotype" w:hAnsi="Palatino Linotype"/>
        </w:rPr>
        <w:t xml:space="preserve">if they are fleeing </w:t>
      </w:r>
      <w:r w:rsidR="00C768FD" w:rsidRPr="00FF5116">
        <w:rPr>
          <w:rFonts w:ascii="Palatino Linotype" w:hAnsi="Palatino Linotype"/>
        </w:rPr>
        <w:t xml:space="preserve">persecution because of </w:t>
      </w:r>
      <w:r w:rsidR="00CD5D29" w:rsidRPr="00FF5116">
        <w:rPr>
          <w:rFonts w:ascii="Palatino Linotype" w:hAnsi="Palatino Linotype"/>
        </w:rPr>
        <w:t>their</w:t>
      </w:r>
      <w:r w:rsidR="00B03440" w:rsidRPr="00FF5116">
        <w:rPr>
          <w:rFonts w:ascii="Palatino Linotype" w:hAnsi="Palatino Linotype"/>
        </w:rPr>
        <w:t xml:space="preserve"> </w:t>
      </w:r>
      <w:r w:rsidR="00200452" w:rsidRPr="00FF5116">
        <w:rPr>
          <w:rFonts w:ascii="Palatino Linotype" w:hAnsi="Palatino Linotype"/>
        </w:rPr>
        <w:t xml:space="preserve">ethnicity, gender, religion, social group or political opinion. </w:t>
      </w:r>
      <w:r w:rsidR="0070589B">
        <w:rPr>
          <w:rFonts w:ascii="Palatino Linotype" w:hAnsi="Palatino Linotype"/>
        </w:rPr>
        <w:t>Samuel is not currently fleeing persecution, but only acute poverty</w:t>
      </w:r>
      <w:r w:rsidR="00A01847">
        <w:rPr>
          <w:rFonts w:ascii="Palatino Linotype" w:hAnsi="Palatino Linotype"/>
        </w:rPr>
        <w:t xml:space="preserve"> and the risks of Covid-19</w:t>
      </w:r>
      <w:r w:rsidR="0070589B">
        <w:rPr>
          <w:rFonts w:ascii="Palatino Linotype" w:hAnsi="Palatino Linotype"/>
        </w:rPr>
        <w:t xml:space="preserve">. </w:t>
      </w:r>
    </w:p>
    <w:p w14:paraId="57292791" w14:textId="60DFC402" w:rsidR="00B03440" w:rsidRPr="00FF5116" w:rsidRDefault="00B03440" w:rsidP="00FF5116">
      <w:pPr>
        <w:spacing w:line="360" w:lineRule="auto"/>
        <w:jc w:val="both"/>
        <w:rPr>
          <w:rFonts w:ascii="Palatino Linotype" w:hAnsi="Palatino Linotype"/>
        </w:rPr>
      </w:pPr>
    </w:p>
    <w:p w14:paraId="282BBF81" w14:textId="0C4094C6" w:rsidR="00516C29" w:rsidRPr="00FF5116" w:rsidRDefault="0036404F" w:rsidP="00FF5116">
      <w:pPr>
        <w:spacing w:line="360" w:lineRule="auto"/>
        <w:jc w:val="both"/>
        <w:rPr>
          <w:rFonts w:ascii="Palatino Linotype" w:hAnsi="Palatino Linotype"/>
        </w:rPr>
      </w:pPr>
      <w:r w:rsidRPr="00FF5116">
        <w:rPr>
          <w:rFonts w:ascii="Palatino Linotype" w:hAnsi="Palatino Linotype"/>
        </w:rPr>
        <w:t xml:space="preserve">Many philosophers oppose </w:t>
      </w:r>
      <w:r w:rsidR="0070589B">
        <w:rPr>
          <w:rFonts w:ascii="Palatino Linotype" w:hAnsi="Palatino Linotype"/>
        </w:rPr>
        <w:t xml:space="preserve">the 1951 Convention’s </w:t>
      </w:r>
      <w:r w:rsidR="003235B7" w:rsidRPr="00FF5116">
        <w:rPr>
          <w:rFonts w:ascii="Palatino Linotype" w:hAnsi="Palatino Linotype"/>
        </w:rPr>
        <w:t xml:space="preserve">narrow </w:t>
      </w:r>
      <w:r w:rsidR="0067563F" w:rsidRPr="00FF5116">
        <w:rPr>
          <w:rFonts w:ascii="Palatino Linotype" w:hAnsi="Palatino Linotype"/>
        </w:rPr>
        <w:t>definition of a refugee</w:t>
      </w:r>
      <w:r w:rsidRPr="00FF5116">
        <w:rPr>
          <w:rFonts w:ascii="Palatino Linotype" w:hAnsi="Palatino Linotype"/>
        </w:rPr>
        <w:t>. They claim the</w:t>
      </w:r>
      <w:r w:rsidR="008545FC" w:rsidRPr="00FF5116">
        <w:rPr>
          <w:rFonts w:ascii="Palatino Linotype" w:hAnsi="Palatino Linotype"/>
        </w:rPr>
        <w:t xml:space="preserve"> Convention </w:t>
      </w:r>
      <w:r w:rsidRPr="00FF5116">
        <w:rPr>
          <w:rFonts w:ascii="Palatino Linotype" w:hAnsi="Palatino Linotype"/>
        </w:rPr>
        <w:t xml:space="preserve">should </w:t>
      </w:r>
      <w:r w:rsidR="008545FC" w:rsidRPr="00FF5116">
        <w:rPr>
          <w:rFonts w:ascii="Palatino Linotype" w:hAnsi="Palatino Linotype"/>
        </w:rPr>
        <w:t xml:space="preserve">be </w:t>
      </w:r>
      <w:hyperlink r:id="rId6" w:history="1">
        <w:r w:rsidR="008545FC" w:rsidRPr="009F335E">
          <w:rPr>
            <w:rStyle w:val="Hyperlink"/>
            <w:rFonts w:ascii="Palatino Linotype" w:hAnsi="Palatino Linotype"/>
          </w:rPr>
          <w:t>expanded</w:t>
        </w:r>
      </w:hyperlink>
      <w:r w:rsidR="00FB0954" w:rsidRPr="00FF5116">
        <w:rPr>
          <w:rFonts w:ascii="Palatino Linotype" w:hAnsi="Palatino Linotype"/>
        </w:rPr>
        <w:t xml:space="preserve"> to </w:t>
      </w:r>
      <w:r w:rsidR="0067563F" w:rsidRPr="00FF5116">
        <w:rPr>
          <w:rFonts w:ascii="Palatino Linotype" w:hAnsi="Palatino Linotype"/>
        </w:rPr>
        <w:t>include all those</w:t>
      </w:r>
      <w:r w:rsidRPr="00FF5116">
        <w:rPr>
          <w:rFonts w:ascii="Palatino Linotype" w:hAnsi="Palatino Linotype"/>
        </w:rPr>
        <w:t xml:space="preserve"> </w:t>
      </w:r>
      <w:r w:rsidR="0066582B" w:rsidRPr="00FF5116">
        <w:rPr>
          <w:rFonts w:ascii="Palatino Linotype" w:hAnsi="Palatino Linotype"/>
        </w:rPr>
        <w:t>fleeing</w:t>
      </w:r>
      <w:r w:rsidRPr="00FF5116">
        <w:rPr>
          <w:rFonts w:ascii="Palatino Linotype" w:hAnsi="Palatino Linotype"/>
        </w:rPr>
        <w:t xml:space="preserve"> life-</w:t>
      </w:r>
      <w:r w:rsidRPr="00FF5116">
        <w:rPr>
          <w:rFonts w:ascii="Palatino Linotype" w:hAnsi="Palatino Linotype"/>
        </w:rPr>
        <w:lastRenderedPageBreak/>
        <w:t>threatening conditions</w:t>
      </w:r>
      <w:r w:rsidR="00516C29" w:rsidRPr="00FF5116">
        <w:rPr>
          <w:rFonts w:ascii="Palatino Linotype" w:hAnsi="Palatino Linotype"/>
        </w:rPr>
        <w:t xml:space="preserve">, including famine, life-threatening unemployment, </w:t>
      </w:r>
      <w:r w:rsidR="00195F34" w:rsidRPr="00FF5116">
        <w:rPr>
          <w:rFonts w:ascii="Palatino Linotype" w:hAnsi="Palatino Linotype"/>
        </w:rPr>
        <w:t xml:space="preserve">environmental disasters, </w:t>
      </w:r>
      <w:r w:rsidR="00516C29" w:rsidRPr="00FF5116">
        <w:rPr>
          <w:rFonts w:ascii="Palatino Linotype" w:hAnsi="Palatino Linotype"/>
        </w:rPr>
        <w:t>general violence, and</w:t>
      </w:r>
      <w:r w:rsidR="00195F34" w:rsidRPr="00FF5116">
        <w:rPr>
          <w:rFonts w:ascii="Palatino Linotype" w:hAnsi="Palatino Linotype"/>
        </w:rPr>
        <w:t xml:space="preserve"> </w:t>
      </w:r>
      <w:r w:rsidR="00516C29" w:rsidRPr="00FF5116">
        <w:rPr>
          <w:rFonts w:ascii="Palatino Linotype" w:hAnsi="Palatino Linotype"/>
        </w:rPr>
        <w:t xml:space="preserve">pandemics. </w:t>
      </w:r>
      <w:r w:rsidR="00FF5116">
        <w:rPr>
          <w:rFonts w:ascii="Palatino Linotype" w:hAnsi="Palatino Linotype"/>
        </w:rPr>
        <w:t xml:space="preserve">These </w:t>
      </w:r>
      <w:r w:rsidR="00A01847">
        <w:rPr>
          <w:rFonts w:ascii="Palatino Linotype" w:hAnsi="Palatino Linotype"/>
        </w:rPr>
        <w:t xml:space="preserve">philosophers claim that many </w:t>
      </w:r>
      <w:r w:rsidR="00FF5116">
        <w:rPr>
          <w:rFonts w:ascii="Palatino Linotype" w:hAnsi="Palatino Linotype"/>
        </w:rPr>
        <w:t xml:space="preserve">threaten individuals’ lives, </w:t>
      </w:r>
      <w:r w:rsidR="00516C29" w:rsidRPr="00FF5116">
        <w:rPr>
          <w:rFonts w:ascii="Palatino Linotype" w:hAnsi="Palatino Linotype"/>
        </w:rPr>
        <w:t>and so</w:t>
      </w:r>
      <w:r w:rsidR="00FF5116">
        <w:rPr>
          <w:rFonts w:ascii="Palatino Linotype" w:hAnsi="Palatino Linotype"/>
        </w:rPr>
        <w:t xml:space="preserve"> </w:t>
      </w:r>
      <w:r w:rsidR="00A01847">
        <w:rPr>
          <w:rFonts w:ascii="Palatino Linotype" w:hAnsi="Palatino Linotype"/>
        </w:rPr>
        <w:t>many</w:t>
      </w:r>
      <w:r w:rsidR="00FF5116">
        <w:rPr>
          <w:rFonts w:ascii="Palatino Linotype" w:hAnsi="Palatino Linotype"/>
        </w:rPr>
        <w:t xml:space="preserve"> individuals</w:t>
      </w:r>
      <w:r w:rsidR="00516C29" w:rsidRPr="00FF5116">
        <w:rPr>
          <w:rFonts w:ascii="Palatino Linotype" w:hAnsi="Palatino Linotype"/>
        </w:rPr>
        <w:t xml:space="preserve"> ought to be</w:t>
      </w:r>
      <w:r w:rsidR="000F3B87">
        <w:rPr>
          <w:rFonts w:ascii="Palatino Linotype" w:hAnsi="Palatino Linotype"/>
        </w:rPr>
        <w:t xml:space="preserve"> granted</w:t>
      </w:r>
      <w:r w:rsidR="00516C29" w:rsidRPr="00FF5116">
        <w:rPr>
          <w:rFonts w:ascii="Palatino Linotype" w:hAnsi="Palatino Linotype"/>
        </w:rPr>
        <w:t xml:space="preserve"> temporary protection until returning home is safe. </w:t>
      </w:r>
      <w:r w:rsidR="00A01847">
        <w:rPr>
          <w:rFonts w:ascii="Palatino Linotype" w:hAnsi="Palatino Linotype"/>
        </w:rPr>
        <w:t>They</w:t>
      </w:r>
      <w:r w:rsidR="0070589B">
        <w:rPr>
          <w:rFonts w:ascii="Palatino Linotype" w:hAnsi="Palatino Linotype"/>
        </w:rPr>
        <w:t xml:space="preserve"> claim that individuals are refugees if they are fleeing life-threatening poverty and health risks, including poverty and risks caused by Covid-19</w:t>
      </w:r>
      <w:r w:rsidR="00A01847">
        <w:rPr>
          <w:rFonts w:ascii="Palatino Linotype" w:hAnsi="Palatino Linotype"/>
        </w:rPr>
        <w:t xml:space="preserve">, and not only if individuals are fleeing persecution. </w:t>
      </w:r>
    </w:p>
    <w:p w14:paraId="7F094549" w14:textId="77777777" w:rsidR="00101D48" w:rsidRPr="00FF5116" w:rsidRDefault="00101D48" w:rsidP="00FF5116">
      <w:pPr>
        <w:spacing w:line="360" w:lineRule="auto"/>
        <w:jc w:val="both"/>
        <w:rPr>
          <w:rFonts w:ascii="Palatino Linotype" w:hAnsi="Palatino Linotype"/>
        </w:rPr>
      </w:pPr>
    </w:p>
    <w:p w14:paraId="111001AC" w14:textId="67D513C5" w:rsidR="003235B7" w:rsidRPr="00FF5116" w:rsidRDefault="00A01847" w:rsidP="00FF5116">
      <w:pPr>
        <w:spacing w:line="360" w:lineRule="auto"/>
        <w:jc w:val="both"/>
        <w:rPr>
          <w:rFonts w:ascii="Palatino Linotype" w:hAnsi="Palatino Linotype"/>
        </w:rPr>
      </w:pPr>
      <w:r>
        <w:rPr>
          <w:rFonts w:ascii="Palatino Linotype" w:hAnsi="Palatino Linotype"/>
        </w:rPr>
        <w:t>How plausible is this stance? S</w:t>
      </w:r>
      <w:r w:rsidR="00E31B1F" w:rsidRPr="00FF5116">
        <w:rPr>
          <w:rFonts w:ascii="Palatino Linotype" w:hAnsi="Palatino Linotype"/>
        </w:rPr>
        <w:t>hould</w:t>
      </w:r>
      <w:r w:rsidR="009F335E">
        <w:rPr>
          <w:rFonts w:ascii="Palatino Linotype" w:hAnsi="Palatino Linotype"/>
        </w:rPr>
        <w:t xml:space="preserve"> the Convention</w:t>
      </w:r>
      <w:r w:rsidR="00195F34" w:rsidRPr="00FF5116">
        <w:rPr>
          <w:rFonts w:ascii="Palatino Linotype" w:hAnsi="Palatino Linotype"/>
        </w:rPr>
        <w:t xml:space="preserve"> be</w:t>
      </w:r>
      <w:r w:rsidR="00E31B1F" w:rsidRPr="00FF5116">
        <w:rPr>
          <w:rFonts w:ascii="Palatino Linotype" w:hAnsi="Palatino Linotype"/>
        </w:rPr>
        <w:t xml:space="preserve"> expanded? </w:t>
      </w:r>
    </w:p>
    <w:p w14:paraId="48A558DE" w14:textId="77777777" w:rsidR="00CD5D29" w:rsidRPr="00FF5116" w:rsidRDefault="00CD5D29" w:rsidP="00FF5116">
      <w:pPr>
        <w:spacing w:line="360" w:lineRule="auto"/>
        <w:jc w:val="both"/>
        <w:rPr>
          <w:rFonts w:ascii="Palatino Linotype" w:hAnsi="Palatino Linotype"/>
        </w:rPr>
      </w:pPr>
    </w:p>
    <w:p w14:paraId="2D9118BB" w14:textId="66538472" w:rsidR="000671D6" w:rsidRPr="00FF5116" w:rsidRDefault="00B67D45" w:rsidP="009F335E">
      <w:pPr>
        <w:spacing w:line="360" w:lineRule="auto"/>
        <w:jc w:val="both"/>
        <w:rPr>
          <w:rFonts w:ascii="Palatino Linotype" w:hAnsi="Palatino Linotype"/>
          <w:u w:val="single"/>
        </w:rPr>
      </w:pPr>
      <w:r w:rsidRPr="00FF5116">
        <w:rPr>
          <w:rFonts w:ascii="Palatino Linotype" w:hAnsi="Palatino Linotype"/>
          <w:u w:val="single"/>
        </w:rPr>
        <w:t>The Conservative Response</w:t>
      </w:r>
    </w:p>
    <w:p w14:paraId="2EE10B40" w14:textId="079D9B18" w:rsidR="005276C1" w:rsidRPr="00FF5116" w:rsidRDefault="00E31B1F" w:rsidP="00FF5116">
      <w:pPr>
        <w:spacing w:line="360" w:lineRule="auto"/>
        <w:jc w:val="both"/>
        <w:rPr>
          <w:rFonts w:ascii="Palatino Linotype" w:hAnsi="Palatino Linotype"/>
        </w:rPr>
      </w:pPr>
      <w:r w:rsidRPr="00FF5116">
        <w:rPr>
          <w:rFonts w:ascii="Palatino Linotype" w:hAnsi="Palatino Linotype"/>
        </w:rPr>
        <w:t xml:space="preserve">One potential response is “no”: </w:t>
      </w:r>
      <w:r w:rsidR="00CD5D29" w:rsidRPr="00FF5116">
        <w:rPr>
          <w:rFonts w:ascii="Palatino Linotype" w:hAnsi="Palatino Linotype"/>
        </w:rPr>
        <w:t xml:space="preserve">only those fleeing persecution </w:t>
      </w:r>
      <w:r w:rsidR="00195F34" w:rsidRPr="00FF5116">
        <w:rPr>
          <w:rFonts w:ascii="Palatino Linotype" w:hAnsi="Palatino Linotype"/>
        </w:rPr>
        <w:t>should be guaranteed</w:t>
      </w:r>
      <w:r w:rsidR="00CD5D29" w:rsidRPr="00FF5116">
        <w:rPr>
          <w:rFonts w:ascii="Palatino Linotype" w:hAnsi="Palatino Linotype"/>
        </w:rPr>
        <w:t xml:space="preserve"> asylum</w:t>
      </w:r>
      <w:r w:rsidR="00B67D45" w:rsidRPr="00FF5116">
        <w:rPr>
          <w:rFonts w:ascii="Palatino Linotype" w:hAnsi="Palatino Linotype"/>
        </w:rPr>
        <w:t xml:space="preserve">. </w:t>
      </w:r>
      <w:r w:rsidRPr="00FF5116">
        <w:rPr>
          <w:rFonts w:ascii="Palatino Linotype" w:hAnsi="Palatino Linotype"/>
        </w:rPr>
        <w:t>This claim could be defended by</w:t>
      </w:r>
      <w:r w:rsidR="00B67D45" w:rsidRPr="00FF5116">
        <w:rPr>
          <w:rFonts w:ascii="Palatino Linotype" w:hAnsi="Palatino Linotype"/>
        </w:rPr>
        <w:t xml:space="preserve"> appealing to</w:t>
      </w:r>
      <w:r w:rsidR="009337E8" w:rsidRPr="00FF5116">
        <w:rPr>
          <w:rFonts w:ascii="Palatino Linotype" w:hAnsi="Palatino Linotype"/>
        </w:rPr>
        <w:t xml:space="preserve"> an argument about wrongs</w:t>
      </w:r>
      <w:r w:rsidR="003235B7" w:rsidRPr="00FF5116">
        <w:rPr>
          <w:rFonts w:ascii="Palatino Linotype" w:hAnsi="Palatino Linotype"/>
        </w:rPr>
        <w:t>.</w:t>
      </w:r>
      <w:r w:rsidR="00B67D45" w:rsidRPr="00FF5116">
        <w:rPr>
          <w:rFonts w:ascii="Palatino Linotype" w:hAnsi="Palatino Linotype"/>
        </w:rPr>
        <w:t xml:space="preserve"> </w:t>
      </w:r>
      <w:r w:rsidR="003235B7" w:rsidRPr="00FF5116">
        <w:rPr>
          <w:rFonts w:ascii="Palatino Linotype" w:hAnsi="Palatino Linotype"/>
        </w:rPr>
        <w:t>T</w:t>
      </w:r>
      <w:r w:rsidR="00B67D45" w:rsidRPr="00FF5116">
        <w:rPr>
          <w:rFonts w:ascii="Palatino Linotype" w:hAnsi="Palatino Linotype"/>
        </w:rPr>
        <w:t xml:space="preserve">hose fleeing persecution have been especially wronged compared to others, and states only have a duty to accept those who have been especially wrong compared to others. A </w:t>
      </w:r>
      <w:r w:rsidR="00AF3662" w:rsidRPr="00FF5116">
        <w:rPr>
          <w:rFonts w:ascii="Palatino Linotype" w:hAnsi="Palatino Linotype"/>
        </w:rPr>
        <w:t>Rohingya</w:t>
      </w:r>
      <w:r w:rsidR="00B67D45" w:rsidRPr="00FF5116">
        <w:rPr>
          <w:rFonts w:ascii="Palatino Linotype" w:hAnsi="Palatino Linotype"/>
        </w:rPr>
        <w:t xml:space="preserve"> citizen of </w:t>
      </w:r>
      <w:r w:rsidR="00AF3662" w:rsidRPr="00FF5116">
        <w:rPr>
          <w:rFonts w:ascii="Palatino Linotype" w:hAnsi="Palatino Linotype"/>
        </w:rPr>
        <w:t>Myanmar</w:t>
      </w:r>
      <w:r w:rsidR="00F00F5C" w:rsidRPr="00FF5116">
        <w:rPr>
          <w:rFonts w:ascii="Palatino Linotype" w:hAnsi="Palatino Linotype"/>
        </w:rPr>
        <w:t xml:space="preserve">, who is </w:t>
      </w:r>
      <w:r w:rsidR="00EB73F0">
        <w:rPr>
          <w:rFonts w:ascii="Palatino Linotype" w:hAnsi="Palatino Linotype"/>
        </w:rPr>
        <w:t>targeted by anti-</w:t>
      </w:r>
      <w:r w:rsidR="00F00F5C" w:rsidRPr="00FF5116">
        <w:rPr>
          <w:rFonts w:ascii="Palatino Linotype" w:hAnsi="Palatino Linotype"/>
        </w:rPr>
        <w:t>Rohingya</w:t>
      </w:r>
      <w:r w:rsidR="00EB73F0">
        <w:rPr>
          <w:rFonts w:ascii="Palatino Linotype" w:hAnsi="Palatino Linotype"/>
        </w:rPr>
        <w:t xml:space="preserve"> forces</w:t>
      </w:r>
      <w:r w:rsidR="00F00F5C" w:rsidRPr="00FF5116">
        <w:rPr>
          <w:rFonts w:ascii="Palatino Linotype" w:hAnsi="Palatino Linotype"/>
        </w:rPr>
        <w:t>,</w:t>
      </w:r>
      <w:r w:rsidR="00B67D45" w:rsidRPr="00FF5116">
        <w:rPr>
          <w:rFonts w:ascii="Palatino Linotype" w:hAnsi="Palatino Linotype"/>
        </w:rPr>
        <w:t xml:space="preserve"> is </w:t>
      </w:r>
      <w:r w:rsidR="0055576D" w:rsidRPr="00FF5116">
        <w:rPr>
          <w:rFonts w:ascii="Palatino Linotype" w:hAnsi="Palatino Linotype"/>
        </w:rPr>
        <w:t xml:space="preserve">wronged </w:t>
      </w:r>
      <w:r w:rsidR="00F00F5C" w:rsidRPr="00FF5116">
        <w:rPr>
          <w:rFonts w:ascii="Palatino Linotype" w:hAnsi="Palatino Linotype"/>
        </w:rPr>
        <w:t>far more than</w:t>
      </w:r>
      <w:r w:rsidR="00B67D45" w:rsidRPr="00FF5116">
        <w:rPr>
          <w:rFonts w:ascii="Palatino Linotype" w:hAnsi="Palatino Linotype"/>
        </w:rPr>
        <w:t xml:space="preserve"> </w:t>
      </w:r>
      <w:r w:rsidRPr="00FF5116">
        <w:rPr>
          <w:rFonts w:ascii="Palatino Linotype" w:hAnsi="Palatino Linotype"/>
        </w:rPr>
        <w:t>an American</w:t>
      </w:r>
      <w:r w:rsidR="00B67D45" w:rsidRPr="00FF5116">
        <w:rPr>
          <w:rFonts w:ascii="Palatino Linotype" w:hAnsi="Palatino Linotype"/>
        </w:rPr>
        <w:t xml:space="preserve"> with an underlying health condition, </w:t>
      </w:r>
      <w:r w:rsidR="00FF5116">
        <w:rPr>
          <w:rFonts w:ascii="Palatino Linotype" w:hAnsi="Palatino Linotype"/>
        </w:rPr>
        <w:t>or even Samuel with his inability to easily access food and medicine during the pandemic. E</w:t>
      </w:r>
      <w:r w:rsidR="00B67D45" w:rsidRPr="00FF5116">
        <w:rPr>
          <w:rFonts w:ascii="Palatino Linotype" w:hAnsi="Palatino Linotype"/>
        </w:rPr>
        <w:t xml:space="preserve">ven if </w:t>
      </w:r>
      <w:r w:rsidR="00FF5116">
        <w:rPr>
          <w:rFonts w:ascii="Palatino Linotype" w:hAnsi="Palatino Linotype"/>
        </w:rPr>
        <w:t>all three are</w:t>
      </w:r>
      <w:r w:rsidR="00B67D45" w:rsidRPr="00FF5116">
        <w:rPr>
          <w:rFonts w:ascii="Palatino Linotype" w:hAnsi="Palatino Linotype"/>
        </w:rPr>
        <w:t xml:space="preserve"> wronged by their government</w:t>
      </w:r>
      <w:r w:rsidR="009F335E">
        <w:rPr>
          <w:rFonts w:ascii="Palatino Linotype" w:hAnsi="Palatino Linotype"/>
        </w:rPr>
        <w:t>s</w:t>
      </w:r>
      <w:r w:rsidR="00B67D45" w:rsidRPr="00FF5116">
        <w:rPr>
          <w:rFonts w:ascii="Palatino Linotype" w:hAnsi="Palatino Linotype"/>
        </w:rPr>
        <w:t xml:space="preserve"> to a degree</w:t>
      </w:r>
      <w:r w:rsidR="00FF5116">
        <w:rPr>
          <w:rFonts w:ascii="Palatino Linotype" w:hAnsi="Palatino Linotype"/>
        </w:rPr>
        <w:t xml:space="preserve">, the Rohingya citizen is wronged more than the other </w:t>
      </w:r>
      <w:r w:rsidR="009F335E">
        <w:rPr>
          <w:rFonts w:ascii="Palatino Linotype" w:hAnsi="Palatino Linotype"/>
        </w:rPr>
        <w:t>two</w:t>
      </w:r>
      <w:r w:rsidR="00FF5116">
        <w:rPr>
          <w:rFonts w:ascii="Palatino Linotype" w:hAnsi="Palatino Linotype"/>
        </w:rPr>
        <w:t xml:space="preserve">. </w:t>
      </w:r>
      <w:r w:rsidR="0055576D" w:rsidRPr="00FF5116">
        <w:rPr>
          <w:rFonts w:ascii="Palatino Linotype" w:hAnsi="Palatino Linotype"/>
        </w:rPr>
        <w:t xml:space="preserve">This is why </w:t>
      </w:r>
      <w:r w:rsidR="00EB73F0">
        <w:rPr>
          <w:rFonts w:ascii="Palatino Linotype" w:hAnsi="Palatino Linotype"/>
        </w:rPr>
        <w:t>she</w:t>
      </w:r>
      <w:r w:rsidR="0055576D" w:rsidRPr="00FF5116">
        <w:rPr>
          <w:rFonts w:ascii="Palatino Linotype" w:hAnsi="Palatino Linotype"/>
        </w:rPr>
        <w:t xml:space="preserve"> </w:t>
      </w:r>
      <w:r w:rsidR="009F335E">
        <w:rPr>
          <w:rFonts w:ascii="Palatino Linotype" w:hAnsi="Palatino Linotype"/>
        </w:rPr>
        <w:t>has a right to</w:t>
      </w:r>
      <w:r w:rsidR="0055576D" w:rsidRPr="00FF5116">
        <w:rPr>
          <w:rFonts w:ascii="Palatino Linotype" w:hAnsi="Palatino Linotype"/>
        </w:rPr>
        <w:t xml:space="preserve"> asylum</w:t>
      </w:r>
      <w:r w:rsidR="009F335E">
        <w:rPr>
          <w:rFonts w:ascii="Palatino Linotype" w:hAnsi="Palatino Linotype"/>
        </w:rPr>
        <w:t xml:space="preserve"> abroad</w:t>
      </w:r>
      <w:r w:rsidR="00AD7E06">
        <w:rPr>
          <w:rFonts w:ascii="Palatino Linotype" w:hAnsi="Palatino Linotype"/>
        </w:rPr>
        <w:t xml:space="preserve">, </w:t>
      </w:r>
      <w:r w:rsidR="0055576D" w:rsidRPr="00FF5116">
        <w:rPr>
          <w:rFonts w:ascii="Palatino Linotype" w:hAnsi="Palatino Linotype"/>
        </w:rPr>
        <w:t xml:space="preserve">but </w:t>
      </w:r>
      <w:r w:rsidR="009F335E">
        <w:rPr>
          <w:rFonts w:ascii="Palatino Linotype" w:hAnsi="Palatino Linotype"/>
        </w:rPr>
        <w:t>the</w:t>
      </w:r>
      <w:r w:rsidR="0055576D" w:rsidRPr="00FF5116">
        <w:rPr>
          <w:rFonts w:ascii="Palatino Linotype" w:hAnsi="Palatino Linotype"/>
        </w:rPr>
        <w:t xml:space="preserve"> </w:t>
      </w:r>
      <w:r w:rsidR="00AF3662" w:rsidRPr="00FF5116">
        <w:rPr>
          <w:rFonts w:ascii="Palatino Linotype" w:hAnsi="Palatino Linotype"/>
        </w:rPr>
        <w:t>American</w:t>
      </w:r>
      <w:r w:rsidR="0055576D" w:rsidRPr="00FF5116">
        <w:rPr>
          <w:rFonts w:ascii="Palatino Linotype" w:hAnsi="Palatino Linotype"/>
        </w:rPr>
        <w:t xml:space="preserve"> </w:t>
      </w:r>
      <w:r w:rsidR="00FF5116">
        <w:rPr>
          <w:rFonts w:ascii="Palatino Linotype" w:hAnsi="Palatino Linotype"/>
        </w:rPr>
        <w:t xml:space="preserve">and Samuel do not. </w:t>
      </w:r>
    </w:p>
    <w:p w14:paraId="76B42FFC" w14:textId="79A1C058" w:rsidR="00CD5D29" w:rsidRPr="00FF5116" w:rsidRDefault="00CD5D29" w:rsidP="00FF5116">
      <w:pPr>
        <w:spacing w:line="360" w:lineRule="auto"/>
        <w:jc w:val="both"/>
        <w:rPr>
          <w:rFonts w:ascii="Palatino Linotype" w:hAnsi="Palatino Linotype"/>
        </w:rPr>
      </w:pPr>
    </w:p>
    <w:p w14:paraId="4D5CDC17" w14:textId="105A81D1" w:rsidR="00CD5D29" w:rsidRPr="00FF5116" w:rsidRDefault="00FF5116" w:rsidP="00FF5116">
      <w:pPr>
        <w:spacing w:line="360" w:lineRule="auto"/>
        <w:jc w:val="both"/>
        <w:rPr>
          <w:rFonts w:ascii="Palatino Linotype" w:hAnsi="Palatino Linotype"/>
        </w:rPr>
      </w:pPr>
      <w:r>
        <w:rPr>
          <w:rFonts w:ascii="Palatino Linotype" w:hAnsi="Palatino Linotype"/>
        </w:rPr>
        <w:t xml:space="preserve">A major problem with this </w:t>
      </w:r>
      <w:r w:rsidR="00CD5D29" w:rsidRPr="00FF5116">
        <w:rPr>
          <w:rFonts w:ascii="Palatino Linotype" w:hAnsi="Palatino Linotype"/>
        </w:rPr>
        <w:t>response</w:t>
      </w:r>
      <w:r>
        <w:rPr>
          <w:rFonts w:ascii="Palatino Linotype" w:hAnsi="Palatino Linotype"/>
        </w:rPr>
        <w:t xml:space="preserve"> is that it </w:t>
      </w:r>
      <w:r w:rsidR="00B67D45" w:rsidRPr="00FF5116">
        <w:rPr>
          <w:rFonts w:ascii="Palatino Linotype" w:hAnsi="Palatino Linotype"/>
        </w:rPr>
        <w:t xml:space="preserve">would imply that </w:t>
      </w:r>
      <w:r w:rsidR="009337E8" w:rsidRPr="00FF5116">
        <w:rPr>
          <w:rFonts w:ascii="Palatino Linotype" w:hAnsi="Palatino Linotype"/>
        </w:rPr>
        <w:t>those fleeing general violence have no right to asylum, assuming they are not targeted because of persecution. An Iraqi or Syrian refugee fleeing general violence</w:t>
      </w:r>
      <w:r w:rsidR="00F00F5C" w:rsidRPr="00FF5116">
        <w:rPr>
          <w:rFonts w:ascii="Palatino Linotype" w:hAnsi="Palatino Linotype"/>
        </w:rPr>
        <w:t xml:space="preserve"> but not persecution</w:t>
      </w:r>
      <w:r w:rsidR="009337E8" w:rsidRPr="00FF5116">
        <w:rPr>
          <w:rFonts w:ascii="Palatino Linotype" w:hAnsi="Palatino Linotype"/>
        </w:rPr>
        <w:t xml:space="preserve"> would have no right to asylum, </w:t>
      </w:r>
      <w:r w:rsidR="009F335E">
        <w:rPr>
          <w:rFonts w:ascii="Palatino Linotype" w:hAnsi="Palatino Linotype"/>
        </w:rPr>
        <w:t>assuming they are not as wronged as victims of persecution</w:t>
      </w:r>
      <w:r w:rsidR="00B62E7C">
        <w:rPr>
          <w:rFonts w:ascii="Palatino Linotype" w:hAnsi="Palatino Linotype"/>
        </w:rPr>
        <w:t xml:space="preserve">. </w:t>
      </w:r>
      <w:r w:rsidR="009337E8" w:rsidRPr="00FF5116">
        <w:rPr>
          <w:rFonts w:ascii="Palatino Linotype" w:hAnsi="Palatino Linotype"/>
        </w:rPr>
        <w:t xml:space="preserve">This response is contrary to the policies of nearly all </w:t>
      </w:r>
      <w:r w:rsidR="009F335E">
        <w:rPr>
          <w:rFonts w:ascii="Palatino Linotype" w:hAnsi="Palatino Linotype"/>
        </w:rPr>
        <w:t>states</w:t>
      </w:r>
      <w:r w:rsidR="009337E8" w:rsidRPr="00FF5116">
        <w:rPr>
          <w:rFonts w:ascii="Palatino Linotype" w:hAnsi="Palatino Linotype"/>
        </w:rPr>
        <w:t xml:space="preserve">. </w:t>
      </w:r>
      <w:r w:rsidR="0055576D" w:rsidRPr="00FF5116">
        <w:rPr>
          <w:rFonts w:ascii="Palatino Linotype" w:hAnsi="Palatino Linotype"/>
        </w:rPr>
        <w:t xml:space="preserve">Nearly all </w:t>
      </w:r>
      <w:r w:rsidR="002D1C7A" w:rsidRPr="00FF5116">
        <w:rPr>
          <w:rFonts w:ascii="Palatino Linotype" w:hAnsi="Palatino Linotype"/>
        </w:rPr>
        <w:t xml:space="preserve">states </w:t>
      </w:r>
      <w:r w:rsidR="0055576D" w:rsidRPr="00FF5116">
        <w:rPr>
          <w:rFonts w:ascii="Palatino Linotype" w:hAnsi="Palatino Linotype"/>
        </w:rPr>
        <w:t>claim</w:t>
      </w:r>
      <w:r>
        <w:rPr>
          <w:rFonts w:ascii="Palatino Linotype" w:hAnsi="Palatino Linotype"/>
        </w:rPr>
        <w:t xml:space="preserve"> that Syrians and Iraqis fleeing the war</w:t>
      </w:r>
      <w:r w:rsidR="0055576D" w:rsidRPr="00FF5116">
        <w:rPr>
          <w:rFonts w:ascii="Palatino Linotype" w:hAnsi="Palatino Linotype"/>
        </w:rPr>
        <w:t xml:space="preserve"> have a right to </w:t>
      </w:r>
      <w:r w:rsidR="002D1C7A" w:rsidRPr="00FF5116">
        <w:rPr>
          <w:rFonts w:ascii="Palatino Linotype" w:hAnsi="Palatino Linotype"/>
        </w:rPr>
        <w:t xml:space="preserve">some </w:t>
      </w:r>
      <w:r w:rsidR="0055576D" w:rsidRPr="00FF5116">
        <w:rPr>
          <w:rFonts w:ascii="Palatino Linotype" w:hAnsi="Palatino Linotype"/>
        </w:rPr>
        <w:t xml:space="preserve">protection even if they are not as wronged as those fleeing persecution. </w:t>
      </w:r>
      <w:r w:rsidR="009337E8" w:rsidRPr="00FF5116">
        <w:rPr>
          <w:rFonts w:ascii="Palatino Linotype" w:hAnsi="Palatino Linotype"/>
        </w:rPr>
        <w:t xml:space="preserve"> </w:t>
      </w:r>
    </w:p>
    <w:p w14:paraId="5CCD4AB3" w14:textId="77777777" w:rsidR="002527E0" w:rsidRPr="00FF5116" w:rsidRDefault="002527E0" w:rsidP="00FF5116">
      <w:pPr>
        <w:spacing w:line="360" w:lineRule="auto"/>
        <w:jc w:val="both"/>
        <w:rPr>
          <w:rFonts w:ascii="Palatino Linotype" w:hAnsi="Palatino Linotype"/>
        </w:rPr>
      </w:pPr>
    </w:p>
    <w:p w14:paraId="59FE9430" w14:textId="29FCE7C0" w:rsidR="009F40EE" w:rsidRPr="009F335E" w:rsidRDefault="009F40EE" w:rsidP="009F335E">
      <w:pPr>
        <w:spacing w:line="360" w:lineRule="auto"/>
        <w:jc w:val="both"/>
        <w:rPr>
          <w:rFonts w:ascii="Palatino Linotype" w:hAnsi="Palatino Linotype"/>
          <w:u w:val="single"/>
        </w:rPr>
      </w:pPr>
      <w:r w:rsidRPr="00FF5116">
        <w:rPr>
          <w:rFonts w:ascii="Palatino Linotype" w:hAnsi="Palatino Linotype"/>
          <w:u w:val="single"/>
        </w:rPr>
        <w:lastRenderedPageBreak/>
        <w:t>The Moderate Response</w:t>
      </w:r>
    </w:p>
    <w:p w14:paraId="76E1FD87" w14:textId="01CCE0EF" w:rsidR="009F40EE" w:rsidRPr="00FF5116" w:rsidRDefault="009F40EE" w:rsidP="00FF5116">
      <w:pPr>
        <w:spacing w:line="360" w:lineRule="auto"/>
        <w:jc w:val="both"/>
        <w:rPr>
          <w:rFonts w:ascii="Palatino Linotype" w:hAnsi="Palatino Linotype"/>
        </w:rPr>
      </w:pPr>
      <w:r w:rsidRPr="00FF5116">
        <w:rPr>
          <w:rFonts w:ascii="Palatino Linotype" w:hAnsi="Palatino Linotype"/>
        </w:rPr>
        <w:t xml:space="preserve">Perhaps we ought to adopt </w:t>
      </w:r>
      <w:r w:rsidR="00A66D0B">
        <w:rPr>
          <w:rFonts w:ascii="Palatino Linotype" w:hAnsi="Palatino Linotype"/>
        </w:rPr>
        <w:t>a</w:t>
      </w:r>
      <w:r w:rsidRPr="00FF5116">
        <w:rPr>
          <w:rFonts w:ascii="Palatino Linotype" w:hAnsi="Palatino Linotype"/>
        </w:rPr>
        <w:t xml:space="preserve"> moderate response. One </w:t>
      </w:r>
      <w:r w:rsidR="00A66D0B">
        <w:rPr>
          <w:rFonts w:ascii="Palatino Linotype" w:hAnsi="Palatino Linotype"/>
        </w:rPr>
        <w:t xml:space="preserve">moderate </w:t>
      </w:r>
      <w:r w:rsidR="00935BAC">
        <w:rPr>
          <w:rFonts w:ascii="Palatino Linotype" w:hAnsi="Palatino Linotype"/>
        </w:rPr>
        <w:t>response is to claim</w:t>
      </w:r>
      <w:r w:rsidRPr="00FF5116">
        <w:rPr>
          <w:rFonts w:ascii="Palatino Linotype" w:hAnsi="Palatino Linotype"/>
        </w:rPr>
        <w:t xml:space="preserve"> that individuals are refugees if they </w:t>
      </w:r>
      <w:hyperlink r:id="rId7" w:history="1">
        <w:r w:rsidRPr="00FC3234">
          <w:rPr>
            <w:rStyle w:val="Hyperlink"/>
            <w:rFonts w:ascii="Palatino Linotype" w:hAnsi="Palatino Linotype"/>
          </w:rPr>
          <w:t>cannot be helped in their home countries</w:t>
        </w:r>
      </w:hyperlink>
      <w:r w:rsidRPr="00FF5116">
        <w:rPr>
          <w:rFonts w:ascii="Palatino Linotype" w:hAnsi="Palatino Linotype"/>
        </w:rPr>
        <w:t xml:space="preserve">, and must flee in order to save their lives. An individual who is fleeing persecution or war cannot be helped in their home countries – </w:t>
      </w:r>
      <w:r w:rsidR="00FC3234">
        <w:rPr>
          <w:rFonts w:ascii="Palatino Linotype" w:hAnsi="Palatino Linotype"/>
        </w:rPr>
        <w:t xml:space="preserve">even if they are sent </w:t>
      </w:r>
      <w:proofErr w:type="gramStart"/>
      <w:r w:rsidRPr="00FF5116">
        <w:rPr>
          <w:rFonts w:ascii="Palatino Linotype" w:hAnsi="Palatino Linotype"/>
        </w:rPr>
        <w:t>aid</w:t>
      </w:r>
      <w:proofErr w:type="gramEnd"/>
      <w:r w:rsidRPr="00FF5116">
        <w:rPr>
          <w:rFonts w:ascii="Palatino Linotype" w:hAnsi="Palatino Linotype"/>
        </w:rPr>
        <w:t xml:space="preserve"> </w:t>
      </w:r>
      <w:r w:rsidR="00FC3234">
        <w:rPr>
          <w:rFonts w:ascii="Palatino Linotype" w:hAnsi="Palatino Linotype"/>
        </w:rPr>
        <w:t xml:space="preserve">they will still face </w:t>
      </w:r>
      <w:r w:rsidR="009F335E">
        <w:rPr>
          <w:rFonts w:ascii="Palatino Linotype" w:hAnsi="Palatino Linotype"/>
        </w:rPr>
        <w:t>persecution and war</w:t>
      </w:r>
      <w:r w:rsidR="00FC3234">
        <w:rPr>
          <w:rFonts w:ascii="Palatino Linotype" w:hAnsi="Palatino Linotype"/>
        </w:rPr>
        <w:t xml:space="preserve"> </w:t>
      </w:r>
      <w:r w:rsidRPr="00FF5116">
        <w:rPr>
          <w:rFonts w:ascii="Palatino Linotype" w:hAnsi="Palatino Linotype"/>
        </w:rPr>
        <w:t xml:space="preserve">– and so they ought to be given the option of living in another country. </w:t>
      </w:r>
      <w:r w:rsidR="00A66D0B">
        <w:rPr>
          <w:rFonts w:ascii="Palatino Linotype" w:hAnsi="Palatino Linotype"/>
        </w:rPr>
        <w:t>Those</w:t>
      </w:r>
      <w:r w:rsidRPr="00FF5116">
        <w:rPr>
          <w:rFonts w:ascii="Palatino Linotype" w:hAnsi="Palatino Linotype"/>
        </w:rPr>
        <w:t xml:space="preserve"> who struggle with the effects of Covid-19 can likely be helped where they are via international aid. Samuel can avoid life-threatening malnutrition if he is sent</w:t>
      </w:r>
      <w:r w:rsidR="00FC3234">
        <w:rPr>
          <w:rFonts w:ascii="Palatino Linotype" w:hAnsi="Palatino Linotype"/>
        </w:rPr>
        <w:t xml:space="preserve"> aid or </w:t>
      </w:r>
      <w:r w:rsidR="00A66D0B">
        <w:rPr>
          <w:rFonts w:ascii="Palatino Linotype" w:hAnsi="Palatino Linotype"/>
        </w:rPr>
        <w:t xml:space="preserve">a remittance </w:t>
      </w:r>
      <w:r w:rsidR="00FC3234">
        <w:rPr>
          <w:rFonts w:ascii="Palatino Linotype" w:hAnsi="Palatino Linotype"/>
        </w:rPr>
        <w:t>to buy food from a shop</w:t>
      </w:r>
      <w:r w:rsidR="00A66D0B">
        <w:rPr>
          <w:rFonts w:ascii="Palatino Linotype" w:hAnsi="Palatino Linotype"/>
        </w:rPr>
        <w:t xml:space="preserve">. </w:t>
      </w:r>
      <w:r w:rsidR="00FC3234">
        <w:rPr>
          <w:rFonts w:ascii="Palatino Linotype" w:hAnsi="Palatino Linotype"/>
        </w:rPr>
        <w:t xml:space="preserve"> </w:t>
      </w:r>
    </w:p>
    <w:p w14:paraId="5DC5966E" w14:textId="0028DDB2" w:rsidR="009F40EE" w:rsidRPr="00FF5116" w:rsidRDefault="009F40EE" w:rsidP="00FF5116">
      <w:pPr>
        <w:spacing w:line="360" w:lineRule="auto"/>
        <w:jc w:val="both"/>
        <w:rPr>
          <w:rFonts w:ascii="Palatino Linotype" w:hAnsi="Palatino Linotype"/>
        </w:rPr>
      </w:pPr>
    </w:p>
    <w:p w14:paraId="78D1EDD3" w14:textId="058B2150" w:rsidR="009F40EE" w:rsidRPr="00FF5116" w:rsidRDefault="009F40EE" w:rsidP="00FF5116">
      <w:pPr>
        <w:spacing w:line="360" w:lineRule="auto"/>
        <w:jc w:val="both"/>
        <w:rPr>
          <w:rFonts w:ascii="Palatino Linotype" w:hAnsi="Palatino Linotype"/>
        </w:rPr>
      </w:pPr>
      <w:r w:rsidRPr="00FF5116">
        <w:rPr>
          <w:rFonts w:ascii="Palatino Linotype" w:hAnsi="Palatino Linotype"/>
        </w:rPr>
        <w:t xml:space="preserve">Unfortunately, this response is unhelpful in a world </w:t>
      </w:r>
      <w:r w:rsidR="00B62E7C">
        <w:rPr>
          <w:rFonts w:ascii="Palatino Linotype" w:hAnsi="Palatino Linotype"/>
        </w:rPr>
        <w:t>where</w:t>
      </w:r>
      <w:r w:rsidRPr="00FF5116">
        <w:rPr>
          <w:rFonts w:ascii="Palatino Linotype" w:hAnsi="Palatino Linotype"/>
        </w:rPr>
        <w:t xml:space="preserve"> </w:t>
      </w:r>
      <w:r w:rsidR="00A66D0B">
        <w:rPr>
          <w:rFonts w:ascii="Palatino Linotype" w:hAnsi="Palatino Linotype"/>
        </w:rPr>
        <w:t xml:space="preserve">most </w:t>
      </w:r>
      <w:r w:rsidRPr="00FF5116">
        <w:rPr>
          <w:rFonts w:ascii="Palatino Linotype" w:hAnsi="Palatino Linotype"/>
        </w:rPr>
        <w:t xml:space="preserve">individuals like Samuel are </w:t>
      </w:r>
      <w:hyperlink r:id="rId8" w:history="1">
        <w:r w:rsidRPr="009810CA">
          <w:rPr>
            <w:rStyle w:val="Hyperlink"/>
            <w:rFonts w:ascii="Palatino Linotype" w:hAnsi="Palatino Linotype"/>
          </w:rPr>
          <w:t>not sent aid</w:t>
        </w:r>
      </w:hyperlink>
      <w:r w:rsidRPr="00FF5116">
        <w:rPr>
          <w:rFonts w:ascii="Palatino Linotype" w:hAnsi="Palatino Linotype"/>
        </w:rPr>
        <w:t xml:space="preserve">. If Samuel could be sent aid but is </w:t>
      </w:r>
      <w:proofErr w:type="gramStart"/>
      <w:r w:rsidRPr="00FF5116">
        <w:rPr>
          <w:rFonts w:ascii="Palatino Linotype" w:hAnsi="Palatino Linotype"/>
        </w:rPr>
        <w:t>not, and</w:t>
      </w:r>
      <w:proofErr w:type="gramEnd"/>
      <w:r w:rsidRPr="00FF5116">
        <w:rPr>
          <w:rFonts w:ascii="Palatino Linotype" w:hAnsi="Palatino Linotype"/>
        </w:rPr>
        <w:t xml:space="preserve"> can only access aid if he crosses a border, then Samuel </w:t>
      </w:r>
      <w:r w:rsidR="00B62E7C">
        <w:rPr>
          <w:rFonts w:ascii="Palatino Linotype" w:hAnsi="Palatino Linotype"/>
        </w:rPr>
        <w:t>needs to cross a border to increase his chances of surviving</w:t>
      </w:r>
      <w:r w:rsidRPr="00FF5116">
        <w:rPr>
          <w:rFonts w:ascii="Palatino Linotype" w:hAnsi="Palatino Linotype"/>
        </w:rPr>
        <w:t xml:space="preserve">. </w:t>
      </w:r>
      <w:r w:rsidR="00A66D0B">
        <w:rPr>
          <w:rFonts w:ascii="Palatino Linotype" w:hAnsi="Palatino Linotype"/>
        </w:rPr>
        <w:t xml:space="preserve">Moreover, individuals like Samuel are more likely to be sent remittances if some of their family members can live and work abroad, sending back some of their salaries every month. </w:t>
      </w:r>
      <w:r w:rsidR="009810CA">
        <w:rPr>
          <w:rFonts w:ascii="Palatino Linotype" w:hAnsi="Palatino Linotype"/>
        </w:rPr>
        <w:t xml:space="preserve">In this sense, protection for at least some individuals who are not fleeing persecution is necessary to save </w:t>
      </w:r>
      <w:r w:rsidR="009F335E">
        <w:rPr>
          <w:rFonts w:ascii="Palatino Linotype" w:hAnsi="Palatino Linotype"/>
        </w:rPr>
        <w:t>many lives</w:t>
      </w:r>
      <w:r w:rsidR="009810CA">
        <w:rPr>
          <w:rFonts w:ascii="Palatino Linotype" w:hAnsi="Palatino Linotype"/>
        </w:rPr>
        <w:t xml:space="preserve">. </w:t>
      </w:r>
    </w:p>
    <w:p w14:paraId="579B55A5" w14:textId="7D317AD9" w:rsidR="009F40EE" w:rsidRPr="00FF5116" w:rsidRDefault="009F40EE" w:rsidP="00FF5116">
      <w:pPr>
        <w:spacing w:line="360" w:lineRule="auto"/>
        <w:jc w:val="both"/>
        <w:rPr>
          <w:rFonts w:ascii="Palatino Linotype" w:hAnsi="Palatino Linotype"/>
        </w:rPr>
      </w:pPr>
    </w:p>
    <w:p w14:paraId="650E0E5D" w14:textId="65FF9B19" w:rsidR="009F40EE" w:rsidRPr="00FF5116" w:rsidRDefault="00A66D0B" w:rsidP="00FF5116">
      <w:pPr>
        <w:spacing w:line="360" w:lineRule="auto"/>
        <w:jc w:val="both"/>
        <w:rPr>
          <w:rFonts w:ascii="Palatino Linotype" w:hAnsi="Palatino Linotype"/>
        </w:rPr>
      </w:pPr>
      <w:r>
        <w:rPr>
          <w:rFonts w:ascii="Palatino Linotype" w:hAnsi="Palatino Linotype"/>
        </w:rPr>
        <w:t xml:space="preserve">Some might acknowledge that some or all individuals like Samuel should be given temporary protection abroad, but </w:t>
      </w:r>
      <w:r w:rsidR="00B62E7C">
        <w:rPr>
          <w:rFonts w:ascii="Palatino Linotype" w:hAnsi="Palatino Linotype"/>
        </w:rPr>
        <w:t>claim</w:t>
      </w:r>
      <w:r>
        <w:rPr>
          <w:rFonts w:ascii="Palatino Linotype" w:hAnsi="Palatino Linotype"/>
        </w:rPr>
        <w:t xml:space="preserve"> they are still not refugees. Refugees are </w:t>
      </w:r>
      <w:r w:rsidR="00B919E4">
        <w:rPr>
          <w:rFonts w:ascii="Palatino Linotype" w:hAnsi="Palatino Linotype"/>
        </w:rPr>
        <w:t xml:space="preserve">only </w:t>
      </w:r>
      <w:r>
        <w:rPr>
          <w:rFonts w:ascii="Palatino Linotype" w:hAnsi="Palatino Linotype"/>
        </w:rPr>
        <w:t>those</w:t>
      </w:r>
      <w:r w:rsidR="009F40EE" w:rsidRPr="00FF5116">
        <w:rPr>
          <w:rFonts w:ascii="Palatino Linotype" w:hAnsi="Palatino Linotype"/>
        </w:rPr>
        <w:t xml:space="preserve"> fleeing persecution </w:t>
      </w:r>
      <w:r>
        <w:rPr>
          <w:rFonts w:ascii="Palatino Linotype" w:hAnsi="Palatino Linotype"/>
        </w:rPr>
        <w:t>because</w:t>
      </w:r>
      <w:r w:rsidR="009F40EE" w:rsidRPr="00FF5116">
        <w:rPr>
          <w:rFonts w:ascii="Palatino Linotype" w:hAnsi="Palatino Linotype"/>
        </w:rPr>
        <w:t xml:space="preserve"> </w:t>
      </w:r>
      <w:hyperlink r:id="rId9" w:history="1">
        <w:r w:rsidR="009F40EE" w:rsidRPr="00B919E4">
          <w:rPr>
            <w:rStyle w:val="Hyperlink"/>
            <w:rFonts w:ascii="Palatino Linotype" w:hAnsi="Palatino Linotype"/>
          </w:rPr>
          <w:t xml:space="preserve">persecution </w:t>
        </w:r>
        <w:r w:rsidR="00B919E4" w:rsidRPr="00B919E4">
          <w:rPr>
            <w:rStyle w:val="Hyperlink"/>
            <w:rFonts w:ascii="Palatino Linotype" w:hAnsi="Palatino Linotype"/>
          </w:rPr>
          <w:t>severs the bond</w:t>
        </w:r>
      </w:hyperlink>
      <w:r w:rsidR="00B919E4">
        <w:rPr>
          <w:rFonts w:ascii="Palatino Linotype" w:hAnsi="Palatino Linotype"/>
        </w:rPr>
        <w:t xml:space="preserve"> one has with their</w:t>
      </w:r>
      <w:r>
        <w:rPr>
          <w:rFonts w:ascii="Palatino Linotype" w:hAnsi="Palatino Linotype"/>
        </w:rPr>
        <w:t xml:space="preserve"> state in a way other tragedies do not</w:t>
      </w:r>
      <w:r w:rsidR="009F40EE" w:rsidRPr="00FF5116">
        <w:rPr>
          <w:rFonts w:ascii="Palatino Linotype" w:hAnsi="Palatino Linotype"/>
        </w:rPr>
        <w:t xml:space="preserve">. </w:t>
      </w:r>
      <w:r>
        <w:rPr>
          <w:rFonts w:ascii="Palatino Linotype" w:hAnsi="Palatino Linotype"/>
        </w:rPr>
        <w:t xml:space="preserve">Someone fleeing </w:t>
      </w:r>
      <w:r w:rsidR="009F40EE" w:rsidRPr="00FF5116">
        <w:rPr>
          <w:rFonts w:ascii="Palatino Linotype" w:hAnsi="Palatino Linotype"/>
        </w:rPr>
        <w:t xml:space="preserve">ethnic cleansing will likely feel they are not </w:t>
      </w:r>
      <w:r w:rsidR="00B919E4">
        <w:rPr>
          <w:rFonts w:ascii="Palatino Linotype" w:hAnsi="Palatino Linotype"/>
        </w:rPr>
        <w:t xml:space="preserve">respected as </w:t>
      </w:r>
      <w:r w:rsidR="009F40EE" w:rsidRPr="00FF5116">
        <w:rPr>
          <w:rFonts w:ascii="Palatino Linotype" w:hAnsi="Palatino Linotype"/>
        </w:rPr>
        <w:t>citizens of</w:t>
      </w:r>
      <w:r w:rsidR="00B919E4">
        <w:rPr>
          <w:rFonts w:ascii="Palatino Linotype" w:hAnsi="Palatino Linotype"/>
        </w:rPr>
        <w:t xml:space="preserve"> their state</w:t>
      </w:r>
      <w:r w:rsidR="009F335E">
        <w:rPr>
          <w:rFonts w:ascii="Palatino Linotype" w:hAnsi="Palatino Linotype"/>
        </w:rPr>
        <w:t xml:space="preserve"> and so </w:t>
      </w:r>
      <w:r>
        <w:rPr>
          <w:rFonts w:ascii="Palatino Linotype" w:hAnsi="Palatino Linotype"/>
        </w:rPr>
        <w:t>have special rights to</w:t>
      </w:r>
      <w:r w:rsidR="009F40EE" w:rsidRPr="00FF5116">
        <w:rPr>
          <w:rFonts w:ascii="Palatino Linotype" w:hAnsi="Palatino Linotype"/>
        </w:rPr>
        <w:t xml:space="preserve"> citizenship elsewhere</w:t>
      </w:r>
      <w:r w:rsidR="009810CA">
        <w:rPr>
          <w:rFonts w:ascii="Palatino Linotype" w:hAnsi="Palatino Linotype"/>
        </w:rPr>
        <w:t>.</w:t>
      </w:r>
      <w:r w:rsidR="00B62E7C">
        <w:rPr>
          <w:rFonts w:ascii="Palatino Linotype" w:hAnsi="Palatino Linotype"/>
        </w:rPr>
        <w:t xml:space="preserve"> This same feeling is unlikely to be held by others. </w:t>
      </w:r>
      <w:r w:rsidR="009810CA">
        <w:rPr>
          <w:rFonts w:ascii="Palatino Linotype" w:hAnsi="Palatino Linotype"/>
        </w:rPr>
        <w:t xml:space="preserve"> </w:t>
      </w:r>
      <w:r w:rsidR="00B919E4">
        <w:rPr>
          <w:rFonts w:ascii="Palatino Linotype" w:hAnsi="Palatino Linotype"/>
        </w:rPr>
        <w:t xml:space="preserve"> </w:t>
      </w:r>
    </w:p>
    <w:p w14:paraId="4D2FF9CB" w14:textId="77777777" w:rsidR="009810CA" w:rsidRDefault="009810CA" w:rsidP="00A66D0B">
      <w:pPr>
        <w:spacing w:line="360" w:lineRule="auto"/>
        <w:jc w:val="both"/>
        <w:rPr>
          <w:rFonts w:ascii="Palatino Linotype" w:hAnsi="Palatino Linotype"/>
        </w:rPr>
      </w:pPr>
    </w:p>
    <w:p w14:paraId="0245C486" w14:textId="33AFD9B8" w:rsidR="00A66D0B" w:rsidRDefault="009F40EE" w:rsidP="00A66D0B">
      <w:pPr>
        <w:spacing w:line="360" w:lineRule="auto"/>
        <w:jc w:val="both"/>
        <w:rPr>
          <w:rFonts w:ascii="Palatino Linotype" w:hAnsi="Palatino Linotype"/>
        </w:rPr>
      </w:pPr>
      <w:r w:rsidRPr="00FF5116">
        <w:rPr>
          <w:rFonts w:ascii="Palatino Linotype" w:hAnsi="Palatino Linotype"/>
        </w:rPr>
        <w:t xml:space="preserve">This argument </w:t>
      </w:r>
      <w:r w:rsidR="009810CA">
        <w:rPr>
          <w:rFonts w:ascii="Palatino Linotype" w:hAnsi="Palatino Linotype"/>
        </w:rPr>
        <w:t>is consistent with the claim that</w:t>
      </w:r>
      <w:r w:rsidR="00A66D0B">
        <w:rPr>
          <w:rFonts w:ascii="Palatino Linotype" w:hAnsi="Palatino Linotype"/>
        </w:rPr>
        <w:t xml:space="preserve"> some individuals fleeing Covid-19 </w:t>
      </w:r>
      <w:r w:rsidR="009810CA">
        <w:rPr>
          <w:rFonts w:ascii="Palatino Linotype" w:hAnsi="Palatino Linotype"/>
        </w:rPr>
        <w:t>are refugees and ought to be given citizenship elsewhere</w:t>
      </w:r>
      <w:r w:rsidR="00A66D0B">
        <w:rPr>
          <w:rFonts w:ascii="Palatino Linotype" w:hAnsi="Palatino Linotype"/>
        </w:rPr>
        <w:t xml:space="preserve">. For example, if a government decides to implement no social distancing measures while knowing this will disproportionately kill individuals </w:t>
      </w:r>
      <w:r w:rsidR="00B919E4">
        <w:rPr>
          <w:rFonts w:ascii="Palatino Linotype" w:hAnsi="Palatino Linotype"/>
        </w:rPr>
        <w:t xml:space="preserve">living </w:t>
      </w:r>
      <w:r w:rsidR="00A66D0B">
        <w:rPr>
          <w:rFonts w:ascii="Palatino Linotype" w:hAnsi="Palatino Linotype"/>
        </w:rPr>
        <w:t>with underlying health conditions</w:t>
      </w:r>
      <w:r w:rsidR="00B919E4">
        <w:rPr>
          <w:rFonts w:ascii="Palatino Linotype" w:hAnsi="Palatino Linotype"/>
        </w:rPr>
        <w:t xml:space="preserve"> or in </w:t>
      </w:r>
      <w:r w:rsidR="00B919E4">
        <w:rPr>
          <w:rFonts w:ascii="Palatino Linotype" w:hAnsi="Palatino Linotype"/>
        </w:rPr>
        <w:lastRenderedPageBreak/>
        <w:t>poverty</w:t>
      </w:r>
      <w:r w:rsidR="00A66D0B">
        <w:rPr>
          <w:rFonts w:ascii="Palatino Linotype" w:hAnsi="Palatino Linotype"/>
        </w:rPr>
        <w:t xml:space="preserve">, perhaps those with </w:t>
      </w:r>
      <w:r w:rsidR="009810CA">
        <w:rPr>
          <w:rFonts w:ascii="Palatino Linotype" w:hAnsi="Palatino Linotype"/>
        </w:rPr>
        <w:t xml:space="preserve">living with </w:t>
      </w:r>
      <w:r w:rsidR="00A66D0B">
        <w:rPr>
          <w:rFonts w:ascii="Palatino Linotype" w:hAnsi="Palatino Linotype"/>
        </w:rPr>
        <w:t>underlying health conditions</w:t>
      </w:r>
      <w:r w:rsidR="00DD6416">
        <w:rPr>
          <w:rFonts w:ascii="Palatino Linotype" w:hAnsi="Palatino Linotype"/>
        </w:rPr>
        <w:t xml:space="preserve"> </w:t>
      </w:r>
      <w:r w:rsidR="009810CA">
        <w:rPr>
          <w:rFonts w:ascii="Palatino Linotype" w:hAnsi="Palatino Linotype"/>
        </w:rPr>
        <w:t>or</w:t>
      </w:r>
      <w:r w:rsidR="00DD6416">
        <w:rPr>
          <w:rFonts w:ascii="Palatino Linotype" w:hAnsi="Palatino Linotype"/>
        </w:rPr>
        <w:t xml:space="preserve"> </w:t>
      </w:r>
      <w:r w:rsidR="00B919E4">
        <w:rPr>
          <w:rFonts w:ascii="Palatino Linotype" w:hAnsi="Palatino Linotype"/>
        </w:rPr>
        <w:t xml:space="preserve">in </w:t>
      </w:r>
      <w:r w:rsidR="00DD6416">
        <w:rPr>
          <w:rFonts w:ascii="Palatino Linotype" w:hAnsi="Palatino Linotype"/>
        </w:rPr>
        <w:t xml:space="preserve">poverty </w:t>
      </w:r>
      <w:r w:rsidR="00A66D0B">
        <w:rPr>
          <w:rFonts w:ascii="Palatino Linotype" w:hAnsi="Palatino Linotype"/>
        </w:rPr>
        <w:t>are victims of a type of indirect persecution: they are victim</w:t>
      </w:r>
      <w:r w:rsidR="00AB24CC">
        <w:rPr>
          <w:rFonts w:ascii="Palatino Linotype" w:hAnsi="Palatino Linotype"/>
        </w:rPr>
        <w:t>s</w:t>
      </w:r>
      <w:r w:rsidR="00A66D0B">
        <w:rPr>
          <w:rFonts w:ascii="Palatino Linotype" w:hAnsi="Palatino Linotype"/>
        </w:rPr>
        <w:t xml:space="preserve"> of a government that intentionally lets them die at the hands of a virus, similar to </w:t>
      </w:r>
      <w:r w:rsidR="00AB24CC">
        <w:rPr>
          <w:rFonts w:ascii="Palatino Linotype" w:hAnsi="Palatino Linotype"/>
        </w:rPr>
        <w:t xml:space="preserve">victims of a </w:t>
      </w:r>
      <w:r w:rsidR="00A66D0B">
        <w:rPr>
          <w:rFonts w:ascii="Palatino Linotype" w:hAnsi="Palatino Linotype"/>
        </w:rPr>
        <w:t xml:space="preserve">government that intentionally lets them die at the hands of a militia.  </w:t>
      </w:r>
      <w:r w:rsidR="009810CA">
        <w:rPr>
          <w:rFonts w:ascii="Palatino Linotype" w:hAnsi="Palatino Linotype"/>
        </w:rPr>
        <w:t xml:space="preserve">Nonetheless, </w:t>
      </w:r>
      <w:r w:rsidR="00A66D0B">
        <w:rPr>
          <w:rFonts w:ascii="Palatino Linotype" w:hAnsi="Palatino Linotype"/>
        </w:rPr>
        <w:t xml:space="preserve">assuming that many victims of Covid-19 are not victims of persecution, then many will not have a right to citizenship elsewhere. </w:t>
      </w:r>
    </w:p>
    <w:p w14:paraId="5B2070F4" w14:textId="77777777" w:rsidR="00A66D0B" w:rsidRDefault="00A66D0B" w:rsidP="00FF5116">
      <w:pPr>
        <w:spacing w:line="360" w:lineRule="auto"/>
        <w:jc w:val="both"/>
        <w:rPr>
          <w:rFonts w:ascii="Palatino Linotype" w:hAnsi="Palatino Linotype"/>
        </w:rPr>
      </w:pPr>
    </w:p>
    <w:p w14:paraId="23A37E41" w14:textId="0E3AC86F" w:rsidR="009F40EE" w:rsidRPr="00FF5116" w:rsidRDefault="00A66D0B" w:rsidP="00B919E4">
      <w:pPr>
        <w:spacing w:line="360" w:lineRule="auto"/>
        <w:jc w:val="both"/>
        <w:rPr>
          <w:rFonts w:ascii="Palatino Linotype" w:hAnsi="Palatino Linotype"/>
        </w:rPr>
      </w:pPr>
      <w:r>
        <w:rPr>
          <w:rFonts w:ascii="Palatino Linotype" w:hAnsi="Palatino Linotype"/>
        </w:rPr>
        <w:t xml:space="preserve">One problem with this argument is that it fails </w:t>
      </w:r>
      <w:r w:rsidR="00B919E4">
        <w:rPr>
          <w:rFonts w:ascii="Palatino Linotype" w:hAnsi="Palatino Linotype"/>
        </w:rPr>
        <w:t xml:space="preserve">to </w:t>
      </w:r>
      <w:r w:rsidR="009F40EE" w:rsidRPr="00FF5116">
        <w:rPr>
          <w:rFonts w:ascii="Palatino Linotype" w:hAnsi="Palatino Linotype"/>
        </w:rPr>
        <w:t>explain why</w:t>
      </w:r>
      <w:r w:rsidR="00B919E4">
        <w:rPr>
          <w:rFonts w:ascii="Palatino Linotype" w:hAnsi="Palatino Linotype"/>
        </w:rPr>
        <w:t xml:space="preserve"> an individual has a bond with their state severed if the state </w:t>
      </w:r>
      <w:r w:rsidR="009F40EE" w:rsidRPr="00FF5116">
        <w:rPr>
          <w:rFonts w:ascii="Palatino Linotype" w:hAnsi="Palatino Linotype"/>
        </w:rPr>
        <w:t xml:space="preserve">fails to protect </w:t>
      </w:r>
      <w:r w:rsidR="00566375">
        <w:rPr>
          <w:rFonts w:ascii="Palatino Linotype" w:hAnsi="Palatino Linotype"/>
        </w:rPr>
        <w:t xml:space="preserve">them </w:t>
      </w:r>
      <w:r w:rsidR="009F40EE" w:rsidRPr="00FF5116">
        <w:rPr>
          <w:rFonts w:ascii="Palatino Linotype" w:hAnsi="Palatino Linotype"/>
        </w:rPr>
        <w:t xml:space="preserve">against </w:t>
      </w:r>
      <w:r w:rsidR="00566375">
        <w:rPr>
          <w:rFonts w:ascii="Palatino Linotype" w:hAnsi="Palatino Linotype"/>
        </w:rPr>
        <w:t xml:space="preserve">persecution but not </w:t>
      </w:r>
      <w:r w:rsidR="009F40EE" w:rsidRPr="00FF5116">
        <w:rPr>
          <w:rFonts w:ascii="Palatino Linotype" w:hAnsi="Palatino Linotype"/>
        </w:rPr>
        <w:t xml:space="preserve">hunger and viruses. </w:t>
      </w:r>
      <w:r>
        <w:rPr>
          <w:rFonts w:ascii="Palatino Linotype" w:hAnsi="Palatino Linotype"/>
        </w:rPr>
        <w:t>At least some i</w:t>
      </w:r>
      <w:r w:rsidR="004C371D" w:rsidRPr="00FF5116">
        <w:rPr>
          <w:rFonts w:ascii="Palatino Linotype" w:hAnsi="Palatino Linotype"/>
        </w:rPr>
        <w:t xml:space="preserve">ndividuals will likely feel they are </w:t>
      </w:r>
      <w:r w:rsidR="00B919E4">
        <w:rPr>
          <w:rFonts w:ascii="Palatino Linotype" w:hAnsi="Palatino Linotype"/>
        </w:rPr>
        <w:t>not respected as citizens</w:t>
      </w:r>
      <w:r w:rsidR="004C371D" w:rsidRPr="00FF5116">
        <w:rPr>
          <w:rFonts w:ascii="Palatino Linotype" w:hAnsi="Palatino Linotype"/>
        </w:rPr>
        <w:t xml:space="preserve"> if they suffer from </w:t>
      </w:r>
      <w:r w:rsidR="00566375">
        <w:rPr>
          <w:rFonts w:ascii="Palatino Linotype" w:hAnsi="Palatino Linotype"/>
        </w:rPr>
        <w:t xml:space="preserve">hunger or </w:t>
      </w:r>
      <w:r w:rsidR="004C371D" w:rsidRPr="00FF5116">
        <w:rPr>
          <w:rFonts w:ascii="Palatino Linotype" w:hAnsi="Palatino Linotype"/>
        </w:rPr>
        <w:t xml:space="preserve">Covid-19 </w:t>
      </w:r>
      <w:r w:rsidR="00566375">
        <w:rPr>
          <w:rFonts w:ascii="Palatino Linotype" w:hAnsi="Palatino Linotype"/>
        </w:rPr>
        <w:t>due to government negligence,</w:t>
      </w:r>
      <w:r w:rsidR="00DD6416">
        <w:rPr>
          <w:rFonts w:ascii="Palatino Linotype" w:hAnsi="Palatino Linotype"/>
        </w:rPr>
        <w:t xml:space="preserve"> even if the government </w:t>
      </w:r>
      <w:r w:rsidR="009F335E">
        <w:rPr>
          <w:rFonts w:ascii="Palatino Linotype" w:hAnsi="Palatino Linotype"/>
        </w:rPr>
        <w:t xml:space="preserve">is not intentionally letting </w:t>
      </w:r>
      <w:r w:rsidR="00566375">
        <w:rPr>
          <w:rFonts w:ascii="Palatino Linotype" w:hAnsi="Palatino Linotype"/>
        </w:rPr>
        <w:t>individuals face harm</w:t>
      </w:r>
      <w:r w:rsidR="004C371D" w:rsidRPr="00FF5116">
        <w:rPr>
          <w:rFonts w:ascii="Palatino Linotype" w:hAnsi="Palatino Linotype"/>
        </w:rPr>
        <w:t xml:space="preserve">. More importantly, even if </w:t>
      </w:r>
      <w:r w:rsidR="00B919E4">
        <w:rPr>
          <w:rFonts w:ascii="Palatino Linotype" w:hAnsi="Palatino Linotype"/>
        </w:rPr>
        <w:t>only t</w:t>
      </w:r>
      <w:r w:rsidR="004C371D" w:rsidRPr="00FF5116">
        <w:rPr>
          <w:rFonts w:ascii="Palatino Linotype" w:hAnsi="Palatino Linotype"/>
        </w:rPr>
        <w:t xml:space="preserve">hose suffering persecution </w:t>
      </w:r>
      <w:r w:rsidR="00B919E4">
        <w:rPr>
          <w:rFonts w:ascii="Palatino Linotype" w:hAnsi="Palatino Linotype"/>
        </w:rPr>
        <w:t xml:space="preserve">have </w:t>
      </w:r>
      <w:r w:rsidR="003026D2">
        <w:rPr>
          <w:rFonts w:ascii="Palatino Linotype" w:hAnsi="Palatino Linotype"/>
        </w:rPr>
        <w:t>a right to citizenship elsewhere</w:t>
      </w:r>
      <w:r w:rsidR="004C371D" w:rsidRPr="00FF5116">
        <w:rPr>
          <w:rFonts w:ascii="Palatino Linotype" w:hAnsi="Palatino Linotype"/>
        </w:rPr>
        <w:t xml:space="preserve">, </w:t>
      </w:r>
      <w:r w:rsidR="00B919E4">
        <w:rPr>
          <w:rFonts w:ascii="Palatino Linotype" w:hAnsi="Palatino Linotype"/>
        </w:rPr>
        <w:t>t</w:t>
      </w:r>
      <w:r w:rsidR="004C371D" w:rsidRPr="00FF5116">
        <w:rPr>
          <w:rFonts w:ascii="Palatino Linotype" w:hAnsi="Palatino Linotype"/>
        </w:rPr>
        <w:t xml:space="preserve">his is consistent with the claim that others have a right to temporary protection elsewhere. </w:t>
      </w:r>
      <w:r w:rsidR="009F335E">
        <w:rPr>
          <w:rFonts w:ascii="Palatino Linotype" w:hAnsi="Palatino Linotype"/>
        </w:rPr>
        <w:t xml:space="preserve">If so, </w:t>
      </w:r>
      <w:r w:rsidR="003026D2">
        <w:rPr>
          <w:rFonts w:ascii="Palatino Linotype" w:hAnsi="Palatino Linotype"/>
        </w:rPr>
        <w:t xml:space="preserve">this raises a question of who has </w:t>
      </w:r>
      <w:r w:rsidR="00AB24CC">
        <w:rPr>
          <w:rFonts w:ascii="Palatino Linotype" w:hAnsi="Palatino Linotype"/>
        </w:rPr>
        <w:t xml:space="preserve">such </w:t>
      </w:r>
      <w:r w:rsidR="003026D2">
        <w:rPr>
          <w:rFonts w:ascii="Palatino Linotype" w:hAnsi="Palatino Linotype"/>
        </w:rPr>
        <w:t xml:space="preserve">a righty and why. </w:t>
      </w:r>
      <w:r w:rsidR="00AB24CC">
        <w:rPr>
          <w:rFonts w:ascii="Palatino Linotype" w:hAnsi="Palatino Linotype"/>
        </w:rPr>
        <w:t xml:space="preserve"> </w:t>
      </w:r>
    </w:p>
    <w:p w14:paraId="2B7A4B7B" w14:textId="77777777" w:rsidR="009F40EE" w:rsidRPr="00FF5116" w:rsidRDefault="009F40EE" w:rsidP="00FF5116">
      <w:pPr>
        <w:spacing w:line="360" w:lineRule="auto"/>
        <w:jc w:val="both"/>
        <w:rPr>
          <w:rFonts w:ascii="Palatino Linotype" w:hAnsi="Palatino Linotype"/>
        </w:rPr>
      </w:pPr>
    </w:p>
    <w:p w14:paraId="5BB15E6E" w14:textId="2A19E56B" w:rsidR="000671D6" w:rsidRPr="009810CA" w:rsidRDefault="009337E8" w:rsidP="009810CA">
      <w:pPr>
        <w:spacing w:line="360" w:lineRule="auto"/>
        <w:jc w:val="both"/>
        <w:rPr>
          <w:rFonts w:ascii="Palatino Linotype" w:hAnsi="Palatino Linotype"/>
          <w:u w:val="single"/>
        </w:rPr>
      </w:pPr>
      <w:r w:rsidRPr="00FF5116">
        <w:rPr>
          <w:rFonts w:ascii="Palatino Linotype" w:hAnsi="Palatino Linotype"/>
          <w:u w:val="single"/>
        </w:rPr>
        <w:t>The Radical Response</w:t>
      </w:r>
      <w:r w:rsidR="004C371D" w:rsidRPr="00FF5116">
        <w:rPr>
          <w:rFonts w:ascii="Palatino Linotype" w:hAnsi="Palatino Linotype"/>
          <w:u w:val="single"/>
        </w:rPr>
        <w:t xml:space="preserve"> </w:t>
      </w:r>
    </w:p>
    <w:p w14:paraId="271713D0" w14:textId="04EF3D0F" w:rsidR="009337E8" w:rsidRPr="00FF5116" w:rsidRDefault="003026D2" w:rsidP="00FF5116">
      <w:pPr>
        <w:spacing w:line="360" w:lineRule="auto"/>
        <w:jc w:val="both"/>
        <w:rPr>
          <w:rFonts w:ascii="Palatino Linotype" w:hAnsi="Palatino Linotype"/>
        </w:rPr>
      </w:pPr>
      <w:r>
        <w:rPr>
          <w:rFonts w:ascii="Palatino Linotype" w:hAnsi="Palatino Linotype"/>
        </w:rPr>
        <w:t>A</w:t>
      </w:r>
      <w:r w:rsidR="004C371D" w:rsidRPr="00FF5116">
        <w:rPr>
          <w:rFonts w:ascii="Palatino Linotype" w:hAnsi="Palatino Linotype"/>
        </w:rPr>
        <w:t xml:space="preserve"> </w:t>
      </w:r>
      <w:r w:rsidR="00DD6416">
        <w:rPr>
          <w:rFonts w:ascii="Palatino Linotype" w:hAnsi="Palatino Linotype"/>
        </w:rPr>
        <w:t>radical</w:t>
      </w:r>
      <w:r w:rsidR="004C371D" w:rsidRPr="00FF5116">
        <w:rPr>
          <w:rFonts w:ascii="Palatino Linotype" w:hAnsi="Palatino Linotype"/>
        </w:rPr>
        <w:t xml:space="preserve"> response</w:t>
      </w:r>
      <w:r>
        <w:rPr>
          <w:rFonts w:ascii="Palatino Linotype" w:hAnsi="Palatino Linotype"/>
        </w:rPr>
        <w:t xml:space="preserve"> would be that</w:t>
      </w:r>
      <w:r w:rsidR="004C371D" w:rsidRPr="00FF5116">
        <w:rPr>
          <w:rFonts w:ascii="Palatino Linotype" w:hAnsi="Palatino Linotype"/>
        </w:rPr>
        <w:t xml:space="preserve"> all those fleeing for their lives </w:t>
      </w:r>
      <w:r w:rsidR="009337E8" w:rsidRPr="00FF5116">
        <w:rPr>
          <w:rFonts w:ascii="Palatino Linotype" w:hAnsi="Palatino Linotype"/>
        </w:rPr>
        <w:t xml:space="preserve">have a right to asylum, assuming the odds of their death are sufficiently high. An individual with an underlying health condition has a right to </w:t>
      </w:r>
      <w:r w:rsidR="00DD6416">
        <w:rPr>
          <w:rFonts w:ascii="Palatino Linotype" w:hAnsi="Palatino Linotype"/>
        </w:rPr>
        <w:t>residency</w:t>
      </w:r>
      <w:r w:rsidR="009337E8" w:rsidRPr="00FF5116">
        <w:rPr>
          <w:rFonts w:ascii="Palatino Linotype" w:hAnsi="Palatino Linotype"/>
        </w:rPr>
        <w:t xml:space="preserve"> </w:t>
      </w:r>
      <w:r w:rsidR="00D75F15">
        <w:rPr>
          <w:rFonts w:ascii="Palatino Linotype" w:hAnsi="Palatino Linotype"/>
        </w:rPr>
        <w:t>abroad</w:t>
      </w:r>
      <w:r w:rsidR="009337E8" w:rsidRPr="00FF5116">
        <w:rPr>
          <w:rFonts w:ascii="Palatino Linotype" w:hAnsi="Palatino Linotype"/>
        </w:rPr>
        <w:t xml:space="preserve"> if </w:t>
      </w:r>
      <w:r w:rsidR="00D90B74" w:rsidRPr="00FF5116">
        <w:rPr>
          <w:rFonts w:ascii="Palatino Linotype" w:hAnsi="Palatino Linotype"/>
        </w:rPr>
        <w:t xml:space="preserve">they would otherwise have a </w:t>
      </w:r>
      <w:r w:rsidR="009337E8" w:rsidRPr="00FF5116">
        <w:rPr>
          <w:rFonts w:ascii="Palatino Linotype" w:hAnsi="Palatino Linotype"/>
        </w:rPr>
        <w:t xml:space="preserve">high chance of contracting </w:t>
      </w:r>
      <w:r w:rsidR="00D90B74" w:rsidRPr="00FF5116">
        <w:rPr>
          <w:rFonts w:ascii="Palatino Linotype" w:hAnsi="Palatino Linotype"/>
        </w:rPr>
        <w:t>Covid-19</w:t>
      </w:r>
      <w:r w:rsidR="009337E8" w:rsidRPr="00FF5116">
        <w:rPr>
          <w:rFonts w:ascii="Palatino Linotype" w:hAnsi="Palatino Linotype"/>
        </w:rPr>
        <w:t xml:space="preserve"> </w:t>
      </w:r>
      <w:r w:rsidR="0055576D" w:rsidRPr="00FF5116">
        <w:rPr>
          <w:rFonts w:ascii="Palatino Linotype" w:hAnsi="Palatino Linotype"/>
        </w:rPr>
        <w:t xml:space="preserve">in their home countries </w:t>
      </w:r>
      <w:r w:rsidR="009337E8" w:rsidRPr="00FF5116">
        <w:rPr>
          <w:rFonts w:ascii="Palatino Linotype" w:hAnsi="Palatino Linotype"/>
        </w:rPr>
        <w:t>and d</w:t>
      </w:r>
      <w:r w:rsidR="00F3217F" w:rsidRPr="00FF5116">
        <w:rPr>
          <w:rFonts w:ascii="Palatino Linotype" w:hAnsi="Palatino Linotype"/>
        </w:rPr>
        <w:t>ying</w:t>
      </w:r>
      <w:r w:rsidR="009337E8" w:rsidRPr="00FF5116">
        <w:rPr>
          <w:rFonts w:ascii="Palatino Linotype" w:hAnsi="Palatino Linotype"/>
        </w:rPr>
        <w:t xml:space="preserve"> as a result. </w:t>
      </w:r>
      <w:r w:rsidR="00D75F15">
        <w:rPr>
          <w:rFonts w:ascii="Palatino Linotype" w:hAnsi="Palatino Linotype"/>
        </w:rPr>
        <w:t>This still</w:t>
      </w:r>
      <w:r w:rsidR="009337E8" w:rsidRPr="00FF5116">
        <w:rPr>
          <w:rFonts w:ascii="Palatino Linotype" w:hAnsi="Palatino Linotype"/>
        </w:rPr>
        <w:t xml:space="preserve"> raises the question of what a “high chance” </w:t>
      </w:r>
      <w:r w:rsidR="00F3217F" w:rsidRPr="00FF5116">
        <w:rPr>
          <w:rFonts w:ascii="Palatino Linotype" w:hAnsi="Palatino Linotype"/>
        </w:rPr>
        <w:t xml:space="preserve">of dying </w:t>
      </w:r>
      <w:r w:rsidR="009337E8" w:rsidRPr="00FF5116">
        <w:rPr>
          <w:rFonts w:ascii="Palatino Linotype" w:hAnsi="Palatino Linotype"/>
        </w:rPr>
        <w:t>means</w:t>
      </w:r>
      <w:r w:rsidR="002D1C7A" w:rsidRPr="00FF5116">
        <w:rPr>
          <w:rFonts w:ascii="Palatino Linotype" w:hAnsi="Palatino Linotype"/>
        </w:rPr>
        <w:t>, bu</w:t>
      </w:r>
      <w:r w:rsidR="00DD6416">
        <w:rPr>
          <w:rFonts w:ascii="Palatino Linotype" w:hAnsi="Palatino Linotype"/>
        </w:rPr>
        <w:t>t</w:t>
      </w:r>
      <w:r w:rsidR="002D1C7A" w:rsidRPr="00FF5116">
        <w:rPr>
          <w:rFonts w:ascii="Palatino Linotype" w:hAnsi="Palatino Linotype"/>
        </w:rPr>
        <w:t xml:space="preserve"> </w:t>
      </w:r>
      <w:r w:rsidR="00F3217F" w:rsidRPr="00FF5116">
        <w:rPr>
          <w:rFonts w:ascii="Palatino Linotype" w:hAnsi="Palatino Linotype"/>
        </w:rPr>
        <w:t xml:space="preserve">whatever the </w:t>
      </w:r>
      <w:r w:rsidR="0055576D" w:rsidRPr="00FF5116">
        <w:rPr>
          <w:rFonts w:ascii="Palatino Linotype" w:hAnsi="Palatino Linotype"/>
        </w:rPr>
        <w:t>necessary chances of death</w:t>
      </w:r>
      <w:r w:rsidR="00F3217F" w:rsidRPr="00FF5116">
        <w:rPr>
          <w:rFonts w:ascii="Palatino Linotype" w:hAnsi="Palatino Linotype"/>
        </w:rPr>
        <w:t xml:space="preserve"> are</w:t>
      </w:r>
      <w:r w:rsidR="0055576D" w:rsidRPr="00FF5116">
        <w:rPr>
          <w:rFonts w:ascii="Palatino Linotype" w:hAnsi="Palatino Linotype"/>
        </w:rPr>
        <w:t xml:space="preserve"> to qualify for asylum</w:t>
      </w:r>
      <w:r w:rsidR="00F3217F" w:rsidRPr="00FF5116">
        <w:rPr>
          <w:rFonts w:ascii="Palatino Linotype" w:hAnsi="Palatino Linotype"/>
        </w:rPr>
        <w:t>, the</w:t>
      </w:r>
      <w:r w:rsidR="0055576D" w:rsidRPr="00FF5116">
        <w:rPr>
          <w:rFonts w:ascii="Palatino Linotype" w:hAnsi="Palatino Linotype"/>
        </w:rPr>
        <w:t>se chances</w:t>
      </w:r>
      <w:r w:rsidR="00F3217F" w:rsidRPr="00FF5116">
        <w:rPr>
          <w:rFonts w:ascii="Palatino Linotype" w:hAnsi="Palatino Linotype"/>
        </w:rPr>
        <w:t xml:space="preserve"> should be </w:t>
      </w:r>
      <w:r w:rsidR="00D90B74" w:rsidRPr="00FF5116">
        <w:rPr>
          <w:rFonts w:ascii="Palatino Linotype" w:hAnsi="Palatino Linotype"/>
        </w:rPr>
        <w:t xml:space="preserve">equal </w:t>
      </w:r>
      <w:r w:rsidR="002D1C7A" w:rsidRPr="00FF5116">
        <w:rPr>
          <w:rFonts w:ascii="Palatino Linotype" w:hAnsi="Palatino Linotype"/>
        </w:rPr>
        <w:t>between those</w:t>
      </w:r>
      <w:r w:rsidR="0055576D" w:rsidRPr="00FF5116">
        <w:rPr>
          <w:rFonts w:ascii="Palatino Linotype" w:hAnsi="Palatino Linotype"/>
        </w:rPr>
        <w:t xml:space="preserve"> </w:t>
      </w:r>
      <w:r w:rsidR="00D90B74" w:rsidRPr="00FF5116">
        <w:rPr>
          <w:rFonts w:ascii="Palatino Linotype" w:hAnsi="Palatino Linotype"/>
        </w:rPr>
        <w:t xml:space="preserve">fleeing persecution </w:t>
      </w:r>
      <w:r w:rsidR="00EE083E" w:rsidRPr="00FF5116">
        <w:rPr>
          <w:rFonts w:ascii="Palatino Linotype" w:hAnsi="Palatino Linotype"/>
        </w:rPr>
        <w:t>and those fleeing other</w:t>
      </w:r>
      <w:r w:rsidR="0055576D" w:rsidRPr="00FF5116">
        <w:rPr>
          <w:rFonts w:ascii="Palatino Linotype" w:hAnsi="Palatino Linotype"/>
        </w:rPr>
        <w:t xml:space="preserve"> type</w:t>
      </w:r>
      <w:r w:rsidR="00EE083E" w:rsidRPr="00FF5116">
        <w:rPr>
          <w:rFonts w:ascii="Palatino Linotype" w:hAnsi="Palatino Linotype"/>
        </w:rPr>
        <w:t>s</w:t>
      </w:r>
      <w:r w:rsidR="0055576D" w:rsidRPr="00FF5116">
        <w:rPr>
          <w:rFonts w:ascii="Palatino Linotype" w:hAnsi="Palatino Linotype"/>
        </w:rPr>
        <w:t xml:space="preserve"> of har</w:t>
      </w:r>
      <w:r w:rsidR="00EE083E" w:rsidRPr="00FF5116">
        <w:rPr>
          <w:rFonts w:ascii="Palatino Linotype" w:hAnsi="Palatino Linotype"/>
        </w:rPr>
        <w:t>m. In other words, if an individual has a 10% chance of dying if they return to a country with widespread persecution, and another individual has a 10% chance of dying if they return to a country with widespread Covid-19, then if the first has a right to asylum the second does</w:t>
      </w:r>
      <w:r w:rsidR="00DD6416">
        <w:rPr>
          <w:rFonts w:ascii="Palatino Linotype" w:hAnsi="Palatino Linotype"/>
        </w:rPr>
        <w:t xml:space="preserve"> as well</w:t>
      </w:r>
      <w:r w:rsidR="00EE083E" w:rsidRPr="00FF5116">
        <w:rPr>
          <w:rFonts w:ascii="Palatino Linotype" w:hAnsi="Palatino Linotype"/>
        </w:rPr>
        <w:t xml:space="preserve">. </w:t>
      </w:r>
    </w:p>
    <w:p w14:paraId="0544647E" w14:textId="2BCFD6BE" w:rsidR="00D90B74" w:rsidRPr="00FF5116" w:rsidRDefault="00D90B74" w:rsidP="00FF5116">
      <w:pPr>
        <w:spacing w:line="360" w:lineRule="auto"/>
        <w:jc w:val="both"/>
        <w:rPr>
          <w:rFonts w:ascii="Palatino Linotype" w:hAnsi="Palatino Linotype"/>
        </w:rPr>
      </w:pPr>
    </w:p>
    <w:p w14:paraId="08BD2440" w14:textId="157A3FB7" w:rsidR="001417E6" w:rsidRPr="00FF5116" w:rsidRDefault="002D1C7A" w:rsidP="00FF5116">
      <w:pPr>
        <w:spacing w:line="360" w:lineRule="auto"/>
        <w:jc w:val="both"/>
        <w:rPr>
          <w:rFonts w:ascii="Palatino Linotype" w:hAnsi="Palatino Linotype"/>
        </w:rPr>
      </w:pPr>
      <w:r w:rsidRPr="00FF5116">
        <w:rPr>
          <w:rFonts w:ascii="Palatino Linotype" w:hAnsi="Palatino Linotype"/>
        </w:rPr>
        <w:lastRenderedPageBreak/>
        <w:t xml:space="preserve">One potential argument in support of this claim </w:t>
      </w:r>
      <w:r w:rsidR="00B41034" w:rsidRPr="00FF5116">
        <w:rPr>
          <w:rFonts w:ascii="Palatino Linotype" w:hAnsi="Palatino Linotype"/>
        </w:rPr>
        <w:t>is more radical still</w:t>
      </w:r>
      <w:r w:rsidR="0055576D" w:rsidRPr="00FF5116">
        <w:rPr>
          <w:rFonts w:ascii="Palatino Linotype" w:hAnsi="Palatino Linotype"/>
        </w:rPr>
        <w:t>. Some claim that</w:t>
      </w:r>
      <w:r w:rsidR="00B41034" w:rsidRPr="00FF5116">
        <w:rPr>
          <w:rFonts w:ascii="Palatino Linotype" w:hAnsi="Palatino Linotype"/>
        </w:rPr>
        <w:t xml:space="preserve"> all individuals have </w:t>
      </w:r>
      <w:r w:rsidR="00DD6416">
        <w:rPr>
          <w:rFonts w:ascii="Palatino Linotype" w:hAnsi="Palatino Linotype"/>
        </w:rPr>
        <w:t>a</w:t>
      </w:r>
      <w:r w:rsidR="00C93DD2">
        <w:rPr>
          <w:rFonts w:ascii="Palatino Linotype" w:hAnsi="Palatino Linotype"/>
        </w:rPr>
        <w:t xml:space="preserve"> moral</w:t>
      </w:r>
      <w:r w:rsidR="00DD6416">
        <w:rPr>
          <w:rFonts w:ascii="Palatino Linotype" w:hAnsi="Palatino Linotype"/>
        </w:rPr>
        <w:t xml:space="preserve"> </w:t>
      </w:r>
      <w:hyperlink r:id="rId10" w:history="1">
        <w:r w:rsidR="00DD6416" w:rsidRPr="00C93DD2">
          <w:rPr>
            <w:rStyle w:val="Hyperlink"/>
            <w:rFonts w:ascii="Palatino Linotype" w:hAnsi="Palatino Linotype"/>
          </w:rPr>
          <w:t>right to</w:t>
        </w:r>
        <w:r w:rsidR="0055576D" w:rsidRPr="00C93DD2">
          <w:rPr>
            <w:rStyle w:val="Hyperlink"/>
            <w:rFonts w:ascii="Palatino Linotype" w:hAnsi="Palatino Linotype"/>
          </w:rPr>
          <w:t xml:space="preserve"> freedom of movement</w:t>
        </w:r>
      </w:hyperlink>
      <w:r w:rsidR="00083CD3">
        <w:rPr>
          <w:rFonts w:ascii="Palatino Linotype" w:hAnsi="Palatino Linotype"/>
        </w:rPr>
        <w:t xml:space="preserve"> between countries.</w:t>
      </w:r>
      <w:r w:rsidR="0055576D" w:rsidRPr="00FF5116">
        <w:rPr>
          <w:rFonts w:ascii="Palatino Linotype" w:hAnsi="Palatino Linotype"/>
        </w:rPr>
        <w:t xml:space="preserve"> </w:t>
      </w:r>
      <w:r w:rsidRPr="00FF5116">
        <w:rPr>
          <w:rFonts w:ascii="Palatino Linotype" w:hAnsi="Palatino Linotype"/>
        </w:rPr>
        <w:t xml:space="preserve">Those who make this claim sometimes appeal to the intuition that, within </w:t>
      </w:r>
      <w:r w:rsidR="00083CD3">
        <w:rPr>
          <w:rFonts w:ascii="Palatino Linotype" w:hAnsi="Palatino Linotype"/>
        </w:rPr>
        <w:t>countries</w:t>
      </w:r>
      <w:r w:rsidRPr="00FF5116">
        <w:rPr>
          <w:rFonts w:ascii="Palatino Linotype" w:hAnsi="Palatino Linotype"/>
        </w:rPr>
        <w:t>, we allow freedom of movement for reasons that seem relevant when moving between</w:t>
      </w:r>
      <w:r w:rsidR="00083CD3">
        <w:rPr>
          <w:rFonts w:ascii="Palatino Linotype" w:hAnsi="Palatino Linotype"/>
        </w:rPr>
        <w:t xml:space="preserve"> countries</w:t>
      </w:r>
      <w:r w:rsidRPr="00FF5116">
        <w:rPr>
          <w:rFonts w:ascii="Palatino Linotype" w:hAnsi="Palatino Linotype"/>
        </w:rPr>
        <w:t>. An individual moving from</w:t>
      </w:r>
      <w:r w:rsidR="00F83DB6" w:rsidRPr="00FF5116">
        <w:rPr>
          <w:rFonts w:ascii="Palatino Linotype" w:hAnsi="Palatino Linotype"/>
        </w:rPr>
        <w:t xml:space="preserve"> </w:t>
      </w:r>
      <w:r w:rsidR="001417E6" w:rsidRPr="00FF5116">
        <w:rPr>
          <w:rFonts w:ascii="Palatino Linotype" w:hAnsi="Palatino Linotype"/>
        </w:rPr>
        <w:t xml:space="preserve">New York to </w:t>
      </w:r>
      <w:r w:rsidR="00F83DB6" w:rsidRPr="00FF5116">
        <w:rPr>
          <w:rFonts w:ascii="Palatino Linotype" w:hAnsi="Palatino Linotype"/>
        </w:rPr>
        <w:t>Mississippi</w:t>
      </w:r>
      <w:r w:rsidRPr="00FF5116">
        <w:rPr>
          <w:rFonts w:ascii="Palatino Linotype" w:hAnsi="Palatino Linotype"/>
        </w:rPr>
        <w:t xml:space="preserve"> has </w:t>
      </w:r>
      <w:r w:rsidR="00083CD3">
        <w:rPr>
          <w:rFonts w:ascii="Palatino Linotype" w:hAnsi="Palatino Linotype"/>
        </w:rPr>
        <w:t>this</w:t>
      </w:r>
      <w:r w:rsidRPr="00FF5116">
        <w:rPr>
          <w:rFonts w:ascii="Palatino Linotype" w:hAnsi="Palatino Linotype"/>
        </w:rPr>
        <w:t xml:space="preserve"> right </w:t>
      </w:r>
      <w:r w:rsidR="001417E6" w:rsidRPr="00FF5116">
        <w:rPr>
          <w:rFonts w:ascii="Palatino Linotype" w:hAnsi="Palatino Linotype"/>
        </w:rPr>
        <w:t xml:space="preserve">because </w:t>
      </w:r>
      <w:r w:rsidRPr="00FF5116">
        <w:rPr>
          <w:rFonts w:ascii="Palatino Linotype" w:hAnsi="Palatino Linotype"/>
        </w:rPr>
        <w:t>it allows her to access a new</w:t>
      </w:r>
      <w:r w:rsidR="001417E6" w:rsidRPr="00FF5116">
        <w:rPr>
          <w:rFonts w:ascii="Palatino Linotype" w:hAnsi="Palatino Linotype"/>
        </w:rPr>
        <w:t xml:space="preserve"> job, meet new people, join a new religion, join a political campaign, marry </w:t>
      </w:r>
      <w:r w:rsidR="00083CD3">
        <w:rPr>
          <w:rFonts w:ascii="Palatino Linotype" w:hAnsi="Palatino Linotype"/>
        </w:rPr>
        <w:t>her</w:t>
      </w:r>
      <w:r w:rsidR="001417E6" w:rsidRPr="00FF5116">
        <w:rPr>
          <w:rFonts w:ascii="Palatino Linotype" w:hAnsi="Palatino Linotype"/>
        </w:rPr>
        <w:t xml:space="preserve"> partner</w:t>
      </w:r>
      <w:r w:rsidR="00DD6416">
        <w:rPr>
          <w:rFonts w:ascii="Palatino Linotype" w:hAnsi="Palatino Linotype"/>
        </w:rPr>
        <w:t xml:space="preserve"> living in Mississippi, find a </w:t>
      </w:r>
      <w:r w:rsidR="00083CD3">
        <w:rPr>
          <w:rFonts w:ascii="Palatino Linotype" w:hAnsi="Palatino Linotype"/>
        </w:rPr>
        <w:t xml:space="preserve">new </w:t>
      </w:r>
      <w:r w:rsidR="00DD6416">
        <w:rPr>
          <w:rFonts w:ascii="Palatino Linotype" w:hAnsi="Palatino Linotype"/>
        </w:rPr>
        <w:t>partner living in Mississippi</w:t>
      </w:r>
      <w:r w:rsidR="001417E6" w:rsidRPr="00FF5116">
        <w:rPr>
          <w:rFonts w:ascii="Palatino Linotype" w:hAnsi="Palatino Linotype"/>
        </w:rPr>
        <w:t xml:space="preserve">, and so forth. If </w:t>
      </w:r>
      <w:r w:rsidRPr="00FF5116">
        <w:rPr>
          <w:rFonts w:ascii="Palatino Linotype" w:hAnsi="Palatino Linotype"/>
        </w:rPr>
        <w:t xml:space="preserve">these abilities are central </w:t>
      </w:r>
      <w:proofErr w:type="gramStart"/>
      <w:r w:rsidRPr="00FF5116">
        <w:rPr>
          <w:rFonts w:ascii="Palatino Linotype" w:hAnsi="Palatino Linotype"/>
        </w:rPr>
        <w:t>reason</w:t>
      </w:r>
      <w:r w:rsidR="003026D2">
        <w:rPr>
          <w:rFonts w:ascii="Palatino Linotype" w:hAnsi="Palatino Linotype"/>
        </w:rPr>
        <w:t>s</w:t>
      </w:r>
      <w:proofErr w:type="gramEnd"/>
      <w:r w:rsidRPr="00FF5116">
        <w:rPr>
          <w:rFonts w:ascii="Palatino Linotype" w:hAnsi="Palatino Linotype"/>
        </w:rPr>
        <w:t xml:space="preserve"> she has a right to move from New York to Mississippi</w:t>
      </w:r>
      <w:r w:rsidR="00F83DB6" w:rsidRPr="00FF5116">
        <w:rPr>
          <w:rFonts w:ascii="Palatino Linotype" w:hAnsi="Palatino Linotype"/>
        </w:rPr>
        <w:t xml:space="preserve">, </w:t>
      </w:r>
      <w:r w:rsidR="00DD6416">
        <w:rPr>
          <w:rFonts w:ascii="Palatino Linotype" w:hAnsi="Palatino Linotype"/>
        </w:rPr>
        <w:t>it seems</w:t>
      </w:r>
      <w:r w:rsidR="001417E6" w:rsidRPr="00FF5116">
        <w:rPr>
          <w:rFonts w:ascii="Palatino Linotype" w:hAnsi="Palatino Linotype"/>
        </w:rPr>
        <w:t xml:space="preserve"> </w:t>
      </w:r>
      <w:r w:rsidR="00DD6416">
        <w:rPr>
          <w:rFonts w:ascii="Palatino Linotype" w:hAnsi="Palatino Linotype"/>
        </w:rPr>
        <w:t>they are reasons to have a right to move</w:t>
      </w:r>
      <w:r w:rsidRPr="00FF5116">
        <w:rPr>
          <w:rFonts w:ascii="Palatino Linotype" w:hAnsi="Palatino Linotype"/>
        </w:rPr>
        <w:t xml:space="preserve"> </w:t>
      </w:r>
      <w:r w:rsidR="00DD6416">
        <w:rPr>
          <w:rFonts w:ascii="Palatino Linotype" w:hAnsi="Palatino Linotype"/>
        </w:rPr>
        <w:t xml:space="preserve">to </w:t>
      </w:r>
      <w:r w:rsidR="001417E6" w:rsidRPr="00FF5116">
        <w:rPr>
          <w:rFonts w:ascii="Palatino Linotype" w:hAnsi="Palatino Linotype"/>
        </w:rPr>
        <w:t xml:space="preserve">Canada, Mexico, or anywhere else. After all, there is no reason to suppose </w:t>
      </w:r>
      <w:r w:rsidR="00F83DB6" w:rsidRPr="00FF5116">
        <w:rPr>
          <w:rFonts w:ascii="Palatino Linotype" w:hAnsi="Palatino Linotype"/>
        </w:rPr>
        <w:t>someone is</w:t>
      </w:r>
      <w:r w:rsidR="001417E6" w:rsidRPr="00FF5116">
        <w:rPr>
          <w:rFonts w:ascii="Palatino Linotype" w:hAnsi="Palatino Linotype"/>
        </w:rPr>
        <w:t xml:space="preserve"> more likely to obtain her desired occupation, association, or political and religious goals in </w:t>
      </w:r>
      <w:r w:rsidR="00083CD3" w:rsidRPr="00FF5116">
        <w:rPr>
          <w:rFonts w:ascii="Palatino Linotype" w:hAnsi="Palatino Linotype"/>
        </w:rPr>
        <w:t>Mississippi</w:t>
      </w:r>
      <w:r w:rsidR="001417E6" w:rsidRPr="00FF5116">
        <w:rPr>
          <w:rFonts w:ascii="Palatino Linotype" w:hAnsi="Palatino Linotype"/>
        </w:rPr>
        <w:t xml:space="preserve"> than in Canada</w:t>
      </w:r>
      <w:r w:rsidR="00083CD3">
        <w:rPr>
          <w:rFonts w:ascii="Palatino Linotype" w:hAnsi="Palatino Linotype"/>
        </w:rPr>
        <w:t xml:space="preserve"> or Mexico</w:t>
      </w:r>
      <w:r w:rsidR="001417E6" w:rsidRPr="00FF5116">
        <w:rPr>
          <w:rFonts w:ascii="Palatino Linotype" w:hAnsi="Palatino Linotype"/>
        </w:rPr>
        <w:t xml:space="preserve">, and even if she is, freedom is not about likelihood of desire-fulfilment. It is about the ability to pursue certain goals even if they are unlikely to be desired. This is why a person has the right to move from New York to Mississippi, even if their chances of desiring love, a job, and political and religious fulfilment in Mississippi are much lower than in New York. </w:t>
      </w:r>
    </w:p>
    <w:p w14:paraId="1AEBB2EC" w14:textId="77777777" w:rsidR="001417E6" w:rsidRPr="00FF5116" w:rsidRDefault="001417E6" w:rsidP="00FF5116">
      <w:pPr>
        <w:spacing w:line="360" w:lineRule="auto"/>
        <w:jc w:val="both"/>
        <w:rPr>
          <w:rFonts w:ascii="Palatino Linotype" w:hAnsi="Palatino Linotype"/>
        </w:rPr>
      </w:pPr>
    </w:p>
    <w:p w14:paraId="7CDEB66A" w14:textId="459CB4E5" w:rsidR="0055576D" w:rsidRPr="00FF5116" w:rsidRDefault="001417E6" w:rsidP="00FF5116">
      <w:pPr>
        <w:spacing w:line="360" w:lineRule="auto"/>
        <w:jc w:val="both"/>
        <w:rPr>
          <w:rFonts w:ascii="Palatino Linotype" w:hAnsi="Palatino Linotype"/>
        </w:rPr>
      </w:pPr>
      <w:r w:rsidRPr="00FF5116">
        <w:rPr>
          <w:rFonts w:ascii="Palatino Linotype" w:hAnsi="Palatino Linotype"/>
        </w:rPr>
        <w:t>If all individuals have a right to freedom of movement</w:t>
      </w:r>
      <w:r w:rsidR="003026D2">
        <w:rPr>
          <w:rFonts w:ascii="Palatino Linotype" w:hAnsi="Palatino Linotype"/>
        </w:rPr>
        <w:t xml:space="preserve"> across state borders</w:t>
      </w:r>
      <w:r w:rsidRPr="00FF5116">
        <w:rPr>
          <w:rFonts w:ascii="Palatino Linotype" w:hAnsi="Palatino Linotype"/>
        </w:rPr>
        <w:t xml:space="preserve">, </w:t>
      </w:r>
      <w:r w:rsidR="002D1C7A" w:rsidRPr="00FF5116">
        <w:rPr>
          <w:rFonts w:ascii="Palatino Linotype" w:hAnsi="Palatino Linotype"/>
        </w:rPr>
        <w:t xml:space="preserve">because this is central </w:t>
      </w:r>
      <w:r w:rsidR="003026D2">
        <w:rPr>
          <w:rFonts w:ascii="Palatino Linotype" w:hAnsi="Palatino Linotype"/>
        </w:rPr>
        <w:t>to</w:t>
      </w:r>
      <w:r w:rsidR="002D1C7A" w:rsidRPr="00FF5116">
        <w:rPr>
          <w:rFonts w:ascii="Palatino Linotype" w:hAnsi="Palatino Linotype"/>
        </w:rPr>
        <w:t xml:space="preserve"> </w:t>
      </w:r>
      <w:r w:rsidR="003026D2">
        <w:rPr>
          <w:rFonts w:ascii="Palatino Linotype" w:hAnsi="Palatino Linotype"/>
        </w:rPr>
        <w:t>protecting one’s</w:t>
      </w:r>
      <w:r w:rsidR="002D1C7A" w:rsidRPr="00FF5116">
        <w:rPr>
          <w:rFonts w:ascii="Palatino Linotype" w:hAnsi="Palatino Linotype"/>
        </w:rPr>
        <w:t xml:space="preserve"> occupational, associative, and political </w:t>
      </w:r>
      <w:r w:rsidR="003026D2">
        <w:rPr>
          <w:rFonts w:ascii="Palatino Linotype" w:hAnsi="Palatino Linotype"/>
        </w:rPr>
        <w:t>freedoms</w:t>
      </w:r>
      <w:r w:rsidR="002D1C7A" w:rsidRPr="00FF5116">
        <w:rPr>
          <w:rFonts w:ascii="Palatino Linotype" w:hAnsi="Palatino Linotype"/>
        </w:rPr>
        <w:t xml:space="preserve">, </w:t>
      </w:r>
      <w:r w:rsidRPr="00FF5116">
        <w:rPr>
          <w:rFonts w:ascii="Palatino Linotype" w:hAnsi="Palatino Linotype"/>
        </w:rPr>
        <w:t xml:space="preserve">then it follows that anyone who is fleeing life-threatening conditions also has a right to freedom of movement. </w:t>
      </w:r>
    </w:p>
    <w:p w14:paraId="7C08FEEB" w14:textId="77777777" w:rsidR="0055576D" w:rsidRPr="00FF5116" w:rsidRDefault="0055576D" w:rsidP="00FF5116">
      <w:pPr>
        <w:spacing w:line="360" w:lineRule="auto"/>
        <w:jc w:val="both"/>
        <w:rPr>
          <w:rFonts w:ascii="Palatino Linotype" w:hAnsi="Palatino Linotype"/>
        </w:rPr>
      </w:pPr>
    </w:p>
    <w:p w14:paraId="095744D4" w14:textId="32F55DF8" w:rsidR="00945D22" w:rsidRPr="00FF5116" w:rsidRDefault="00075221" w:rsidP="00FF5116">
      <w:pPr>
        <w:spacing w:line="360" w:lineRule="auto"/>
        <w:jc w:val="both"/>
        <w:rPr>
          <w:rFonts w:ascii="Palatino Linotype" w:hAnsi="Palatino Linotype"/>
        </w:rPr>
      </w:pPr>
      <w:r w:rsidRPr="00FF5116">
        <w:rPr>
          <w:rFonts w:ascii="Palatino Linotype" w:hAnsi="Palatino Linotype"/>
        </w:rPr>
        <w:t>Some might reject the above argument by rejecting the premise that individuals all have</w:t>
      </w:r>
      <w:r w:rsidR="00C93DD2">
        <w:rPr>
          <w:rFonts w:ascii="Palatino Linotype" w:hAnsi="Palatino Linotype"/>
        </w:rPr>
        <w:t xml:space="preserve"> a right to</w:t>
      </w:r>
      <w:r w:rsidRPr="00FF5116">
        <w:rPr>
          <w:rFonts w:ascii="Palatino Linotype" w:hAnsi="Palatino Linotype"/>
        </w:rPr>
        <w:t xml:space="preserve"> freedom of movement. </w:t>
      </w:r>
      <w:r w:rsidR="00AB6886" w:rsidRPr="00FF5116">
        <w:rPr>
          <w:rFonts w:ascii="Palatino Linotype" w:hAnsi="Palatino Linotype"/>
        </w:rPr>
        <w:t>More importantly,</w:t>
      </w:r>
      <w:r w:rsidR="00301514" w:rsidRPr="00FF5116">
        <w:rPr>
          <w:rFonts w:ascii="Palatino Linotype" w:hAnsi="Palatino Linotype"/>
        </w:rPr>
        <w:t xml:space="preserve"> those </w:t>
      </w:r>
      <w:r w:rsidR="00AB6886" w:rsidRPr="00FF5116">
        <w:rPr>
          <w:rFonts w:ascii="Palatino Linotype" w:hAnsi="Palatino Linotype"/>
        </w:rPr>
        <w:t>accepting this premise</w:t>
      </w:r>
      <w:r w:rsidR="00657891" w:rsidRPr="00FF5116">
        <w:rPr>
          <w:rFonts w:ascii="Palatino Linotype" w:hAnsi="Palatino Linotype"/>
        </w:rPr>
        <w:t xml:space="preserve"> </w:t>
      </w:r>
      <w:r w:rsidR="003026D2">
        <w:rPr>
          <w:rFonts w:ascii="Palatino Linotype" w:hAnsi="Palatino Linotype"/>
        </w:rPr>
        <w:t xml:space="preserve">might </w:t>
      </w:r>
      <w:r w:rsidR="00657891" w:rsidRPr="00FF5116">
        <w:rPr>
          <w:rFonts w:ascii="Palatino Linotype" w:hAnsi="Palatino Linotype"/>
        </w:rPr>
        <w:t xml:space="preserve">acknowledge that </w:t>
      </w:r>
      <w:r w:rsidR="00AB6886" w:rsidRPr="00FF5116">
        <w:rPr>
          <w:rFonts w:ascii="Palatino Linotype" w:hAnsi="Palatino Linotype"/>
        </w:rPr>
        <w:t>the right to freedom of movement</w:t>
      </w:r>
      <w:r w:rsidR="00657891" w:rsidRPr="00FF5116">
        <w:rPr>
          <w:rFonts w:ascii="Palatino Linotype" w:hAnsi="Palatino Linotype"/>
        </w:rPr>
        <w:t xml:space="preserve"> is not absolute</w:t>
      </w:r>
      <w:r w:rsidR="00945D22" w:rsidRPr="00FF5116">
        <w:rPr>
          <w:rFonts w:ascii="Palatino Linotype" w:hAnsi="Palatino Linotype"/>
        </w:rPr>
        <w:t xml:space="preserve">. </w:t>
      </w:r>
      <w:r w:rsidR="00AB6886" w:rsidRPr="00FF5116">
        <w:rPr>
          <w:rFonts w:ascii="Palatino Linotype" w:hAnsi="Palatino Linotype"/>
        </w:rPr>
        <w:t>Freedom</w:t>
      </w:r>
      <w:r w:rsidR="00301514" w:rsidRPr="00FF5116">
        <w:rPr>
          <w:rFonts w:ascii="Palatino Linotype" w:hAnsi="Palatino Linotype"/>
        </w:rPr>
        <w:t xml:space="preserve"> of movement</w:t>
      </w:r>
      <w:r w:rsidR="00AB6886" w:rsidRPr="00FF5116">
        <w:rPr>
          <w:rFonts w:ascii="Palatino Linotype" w:hAnsi="Palatino Linotype"/>
        </w:rPr>
        <w:t xml:space="preserve"> can be curtailed within and between </w:t>
      </w:r>
      <w:r w:rsidR="00083CD3">
        <w:rPr>
          <w:rFonts w:ascii="Palatino Linotype" w:hAnsi="Palatino Linotype"/>
        </w:rPr>
        <w:t>countries</w:t>
      </w:r>
      <w:r w:rsidR="00AB6886" w:rsidRPr="00FF5116">
        <w:rPr>
          <w:rFonts w:ascii="Palatino Linotype" w:hAnsi="Palatino Linotype"/>
        </w:rPr>
        <w:t xml:space="preserve"> when this</w:t>
      </w:r>
      <w:r w:rsidR="00301514" w:rsidRPr="00FF5116">
        <w:rPr>
          <w:rFonts w:ascii="Palatino Linotype" w:hAnsi="Palatino Linotype"/>
        </w:rPr>
        <w:t xml:space="preserve"> </w:t>
      </w:r>
      <w:hyperlink r:id="rId11" w:history="1">
        <w:r w:rsidR="00301514" w:rsidRPr="00C93DD2">
          <w:rPr>
            <w:rStyle w:val="Hyperlink"/>
            <w:rFonts w:ascii="Palatino Linotype" w:hAnsi="Palatino Linotype"/>
          </w:rPr>
          <w:t>threatens many lives</w:t>
        </w:r>
      </w:hyperlink>
      <w:r w:rsidR="00301514" w:rsidRPr="00FF5116">
        <w:rPr>
          <w:rFonts w:ascii="Palatino Linotype" w:hAnsi="Palatino Linotype"/>
        </w:rPr>
        <w:t xml:space="preserve">, </w:t>
      </w:r>
      <w:r w:rsidR="00AB6886" w:rsidRPr="00FF5116">
        <w:rPr>
          <w:rFonts w:ascii="Palatino Linotype" w:hAnsi="Palatino Linotype"/>
        </w:rPr>
        <w:t xml:space="preserve">such as </w:t>
      </w:r>
      <w:r w:rsidR="001002A7" w:rsidRPr="00FF5116">
        <w:rPr>
          <w:rFonts w:ascii="Palatino Linotype" w:hAnsi="Palatino Linotype"/>
        </w:rPr>
        <w:t>during a pandemic.</w:t>
      </w:r>
      <w:r w:rsidR="003026D2">
        <w:rPr>
          <w:rFonts w:ascii="Palatino Linotype" w:hAnsi="Palatino Linotype"/>
        </w:rPr>
        <w:t xml:space="preserve"> Perhaps freedom of movement can also be curtailed when the </w:t>
      </w:r>
      <w:hyperlink r:id="rId12" w:history="1">
        <w:r w:rsidR="003026D2" w:rsidRPr="00845DA0">
          <w:rPr>
            <w:rStyle w:val="Hyperlink"/>
            <w:rFonts w:ascii="Palatino Linotype" w:hAnsi="Palatino Linotype"/>
          </w:rPr>
          <w:t>costs for citizens</w:t>
        </w:r>
      </w:hyperlink>
      <w:r w:rsidR="003026D2">
        <w:rPr>
          <w:rFonts w:ascii="Palatino Linotype" w:hAnsi="Palatino Linotype"/>
        </w:rPr>
        <w:t xml:space="preserve"> would be sufficiently high, even if this would not threaten many lives. </w:t>
      </w:r>
      <w:r w:rsidR="00301514" w:rsidRPr="00FF5116">
        <w:rPr>
          <w:rFonts w:ascii="Palatino Linotype" w:hAnsi="Palatino Linotype"/>
        </w:rPr>
        <w:t xml:space="preserve">If </w:t>
      </w:r>
      <w:r w:rsidR="003026D2">
        <w:rPr>
          <w:rFonts w:ascii="Palatino Linotype" w:hAnsi="Palatino Linotype"/>
        </w:rPr>
        <w:t>curtailing f</w:t>
      </w:r>
      <w:r w:rsidR="003026D2" w:rsidRPr="00FF5116">
        <w:rPr>
          <w:rFonts w:ascii="Palatino Linotype" w:hAnsi="Palatino Linotype"/>
        </w:rPr>
        <w:t xml:space="preserve">reedom of movement </w:t>
      </w:r>
      <w:r w:rsidR="003026D2">
        <w:rPr>
          <w:rFonts w:ascii="Palatino Linotype" w:hAnsi="Palatino Linotype"/>
        </w:rPr>
        <w:t>is ever</w:t>
      </w:r>
      <w:r w:rsidR="00301514" w:rsidRPr="00FF5116">
        <w:rPr>
          <w:rFonts w:ascii="Palatino Linotype" w:hAnsi="Palatino Linotype"/>
        </w:rPr>
        <w:t xml:space="preserve"> justified, then it seems that </w:t>
      </w:r>
      <w:r w:rsidR="00083CD3">
        <w:rPr>
          <w:rFonts w:ascii="Palatino Linotype" w:hAnsi="Palatino Linotype"/>
        </w:rPr>
        <w:lastRenderedPageBreak/>
        <w:t>countries</w:t>
      </w:r>
      <w:r w:rsidR="00301514" w:rsidRPr="00FF5116">
        <w:rPr>
          <w:rFonts w:ascii="Palatino Linotype" w:hAnsi="Palatino Linotype"/>
        </w:rPr>
        <w:t xml:space="preserve"> also do not commit a wrong </w:t>
      </w:r>
      <w:r w:rsidR="00945D22" w:rsidRPr="00FF5116">
        <w:rPr>
          <w:rFonts w:ascii="Palatino Linotype" w:hAnsi="Palatino Linotype"/>
        </w:rPr>
        <w:t>when</w:t>
      </w:r>
      <w:r w:rsidR="00301514" w:rsidRPr="00FF5116">
        <w:rPr>
          <w:rFonts w:ascii="Palatino Linotype" w:hAnsi="Palatino Linotype"/>
        </w:rPr>
        <w:t xml:space="preserve"> blocking the entrance of individuals fleeing for their lives, </w:t>
      </w:r>
      <w:r w:rsidR="00945D22" w:rsidRPr="00FF5116">
        <w:rPr>
          <w:rFonts w:ascii="Palatino Linotype" w:hAnsi="Palatino Linotype"/>
        </w:rPr>
        <w:t xml:space="preserve">if </w:t>
      </w:r>
      <w:r w:rsidR="00301514" w:rsidRPr="00FF5116">
        <w:rPr>
          <w:rFonts w:ascii="Palatino Linotype" w:hAnsi="Palatino Linotype"/>
        </w:rPr>
        <w:t xml:space="preserve">granting such entrance </w:t>
      </w:r>
      <w:r w:rsidR="003026D2">
        <w:rPr>
          <w:rFonts w:ascii="Palatino Linotype" w:hAnsi="Palatino Linotype"/>
        </w:rPr>
        <w:t>risks even more lives or places very high costs on citizens</w:t>
      </w:r>
      <w:r w:rsidR="00301514" w:rsidRPr="00FF5116">
        <w:rPr>
          <w:rFonts w:ascii="Palatino Linotype" w:hAnsi="Palatino Linotype"/>
        </w:rPr>
        <w:t xml:space="preserve">. </w:t>
      </w:r>
      <w:r w:rsidR="001002A7" w:rsidRPr="00FF5116">
        <w:rPr>
          <w:rFonts w:ascii="Palatino Linotype" w:hAnsi="Palatino Linotype"/>
        </w:rPr>
        <w:t xml:space="preserve">If </w:t>
      </w:r>
      <w:r w:rsidR="00083CD3">
        <w:rPr>
          <w:rFonts w:ascii="Palatino Linotype" w:hAnsi="Palatino Linotype"/>
        </w:rPr>
        <w:t>Canada</w:t>
      </w:r>
      <w:r w:rsidR="001002A7" w:rsidRPr="00FF5116">
        <w:rPr>
          <w:rFonts w:ascii="Palatino Linotype" w:hAnsi="Palatino Linotype"/>
        </w:rPr>
        <w:t xml:space="preserve"> g</w:t>
      </w:r>
      <w:r w:rsidR="00301514" w:rsidRPr="00FF5116">
        <w:rPr>
          <w:rFonts w:ascii="Palatino Linotype" w:hAnsi="Palatino Linotype"/>
        </w:rPr>
        <w:t xml:space="preserve">ranting entrance to </w:t>
      </w:r>
      <w:r w:rsidR="001002A7" w:rsidRPr="00FF5116">
        <w:rPr>
          <w:rFonts w:ascii="Palatino Linotype" w:hAnsi="Palatino Linotype"/>
        </w:rPr>
        <w:t xml:space="preserve">everyone with underlying health conditions </w:t>
      </w:r>
      <w:r w:rsidR="00AB6886" w:rsidRPr="00FF5116">
        <w:rPr>
          <w:rFonts w:ascii="Palatino Linotype" w:hAnsi="Palatino Linotype"/>
        </w:rPr>
        <w:t>would place enough lives at risk,</w:t>
      </w:r>
      <w:r w:rsidR="003026D2">
        <w:rPr>
          <w:rFonts w:ascii="Palatino Linotype" w:hAnsi="Palatino Linotype"/>
        </w:rPr>
        <w:t xml:space="preserve"> or entail high enough costs for Canadians, then</w:t>
      </w:r>
      <w:r w:rsidR="00AB6886" w:rsidRPr="00FF5116">
        <w:rPr>
          <w:rFonts w:ascii="Palatino Linotype" w:hAnsi="Palatino Linotype"/>
        </w:rPr>
        <w:t xml:space="preserve"> </w:t>
      </w:r>
      <w:r w:rsidR="00083CD3">
        <w:rPr>
          <w:rFonts w:ascii="Palatino Linotype" w:hAnsi="Palatino Linotype"/>
        </w:rPr>
        <w:t>Canada</w:t>
      </w:r>
      <w:r w:rsidR="001002A7" w:rsidRPr="00FF5116">
        <w:rPr>
          <w:rFonts w:ascii="Palatino Linotype" w:hAnsi="Palatino Linotype"/>
        </w:rPr>
        <w:t xml:space="preserve"> </w:t>
      </w:r>
      <w:r w:rsidR="00AB6886" w:rsidRPr="00FF5116">
        <w:rPr>
          <w:rFonts w:ascii="Palatino Linotype" w:hAnsi="Palatino Linotype"/>
        </w:rPr>
        <w:t>would act</w:t>
      </w:r>
      <w:r w:rsidR="001002A7" w:rsidRPr="00FF5116">
        <w:rPr>
          <w:rFonts w:ascii="Palatino Linotype" w:hAnsi="Palatino Linotype"/>
        </w:rPr>
        <w:t xml:space="preserve"> justifiably when refusing to grant </w:t>
      </w:r>
      <w:r w:rsidR="00AB6886" w:rsidRPr="00FF5116">
        <w:rPr>
          <w:rFonts w:ascii="Palatino Linotype" w:hAnsi="Palatino Linotype"/>
        </w:rPr>
        <w:t xml:space="preserve">everyone such entrance. </w:t>
      </w:r>
    </w:p>
    <w:p w14:paraId="4F982780" w14:textId="77777777" w:rsidR="00083CD3" w:rsidRDefault="00083CD3" w:rsidP="00FF5116">
      <w:pPr>
        <w:spacing w:line="360" w:lineRule="auto"/>
        <w:jc w:val="both"/>
        <w:rPr>
          <w:rFonts w:ascii="Palatino Linotype" w:hAnsi="Palatino Linotype"/>
        </w:rPr>
      </w:pPr>
    </w:p>
    <w:p w14:paraId="7C1F675C" w14:textId="4723024C" w:rsidR="00301514" w:rsidRPr="00FF5116" w:rsidRDefault="00945D22" w:rsidP="00FF5116">
      <w:pPr>
        <w:spacing w:line="360" w:lineRule="auto"/>
        <w:jc w:val="both"/>
        <w:rPr>
          <w:rFonts w:ascii="Palatino Linotype" w:hAnsi="Palatino Linotype"/>
        </w:rPr>
      </w:pPr>
      <w:r w:rsidRPr="00FF5116">
        <w:rPr>
          <w:rFonts w:ascii="Palatino Linotype" w:hAnsi="Palatino Linotype"/>
        </w:rPr>
        <w:t xml:space="preserve">If there are cases where states act justifiably in preventing the entrance of individuals fleeing for their lives, this </w:t>
      </w:r>
      <w:r w:rsidR="005B7C2C" w:rsidRPr="00FF5116">
        <w:rPr>
          <w:rFonts w:ascii="Palatino Linotype" w:hAnsi="Palatino Linotype"/>
        </w:rPr>
        <w:t xml:space="preserve">is </w:t>
      </w:r>
      <w:r w:rsidRPr="00FF5116">
        <w:rPr>
          <w:rFonts w:ascii="Palatino Linotype" w:hAnsi="Palatino Linotype"/>
        </w:rPr>
        <w:t xml:space="preserve">consistent with the claim that </w:t>
      </w:r>
      <w:r w:rsidR="00083CD3">
        <w:rPr>
          <w:rFonts w:ascii="Palatino Linotype" w:hAnsi="Palatino Linotype"/>
        </w:rPr>
        <w:t>countries</w:t>
      </w:r>
      <w:r w:rsidRPr="00FF5116">
        <w:rPr>
          <w:rFonts w:ascii="Palatino Linotype" w:hAnsi="Palatino Linotype"/>
        </w:rPr>
        <w:t xml:space="preserve"> still have duties to accept some individuals, up until accepting more would </w:t>
      </w:r>
      <w:r w:rsidR="00845DA0">
        <w:rPr>
          <w:rFonts w:ascii="Palatino Linotype" w:hAnsi="Palatino Linotype"/>
        </w:rPr>
        <w:t>be too costly</w:t>
      </w:r>
      <w:r w:rsidR="001002A7" w:rsidRPr="00FF5116">
        <w:rPr>
          <w:rFonts w:ascii="Palatino Linotype" w:hAnsi="Palatino Linotype"/>
        </w:rPr>
        <w:t xml:space="preserve">. </w:t>
      </w:r>
      <w:r w:rsidR="003026D2">
        <w:rPr>
          <w:rFonts w:ascii="Palatino Linotype" w:hAnsi="Palatino Linotype"/>
        </w:rPr>
        <w:t xml:space="preserve"> </w:t>
      </w:r>
    </w:p>
    <w:p w14:paraId="492CA689" w14:textId="50FDA1F9" w:rsidR="001002A7" w:rsidRPr="00FF5116" w:rsidRDefault="001002A7" w:rsidP="00FF5116">
      <w:pPr>
        <w:spacing w:line="360" w:lineRule="auto"/>
        <w:jc w:val="both"/>
        <w:rPr>
          <w:rFonts w:ascii="Palatino Linotype" w:hAnsi="Palatino Linotype"/>
        </w:rPr>
      </w:pPr>
    </w:p>
    <w:p w14:paraId="2EAB8752" w14:textId="670BC9FE" w:rsidR="00AB6886" w:rsidRPr="00FF5116" w:rsidRDefault="001002A7" w:rsidP="00FF5116">
      <w:pPr>
        <w:spacing w:line="360" w:lineRule="auto"/>
        <w:jc w:val="both"/>
        <w:rPr>
          <w:rFonts w:ascii="Palatino Linotype" w:hAnsi="Palatino Linotype"/>
        </w:rPr>
      </w:pPr>
      <w:r w:rsidRPr="00FF5116">
        <w:rPr>
          <w:rFonts w:ascii="Palatino Linotype" w:hAnsi="Palatino Linotype"/>
        </w:rPr>
        <w:t xml:space="preserve">If so, then this raises the question of how states ought to select those they grant entrance to. They could grant entrance to whoever arrives first, and then reject newcomers when too many newcomers would be dangerous. </w:t>
      </w:r>
      <w:r w:rsidR="00AB6886" w:rsidRPr="00FF5116">
        <w:rPr>
          <w:rFonts w:ascii="Palatino Linotype" w:hAnsi="Palatino Linotype"/>
        </w:rPr>
        <w:t xml:space="preserve">For example, the state could </w:t>
      </w:r>
    </w:p>
    <w:p w14:paraId="2DAB755A" w14:textId="77777777" w:rsidR="00AB6886" w:rsidRPr="00FF5116" w:rsidRDefault="00AB6886" w:rsidP="00FF5116">
      <w:pPr>
        <w:spacing w:line="360" w:lineRule="auto"/>
        <w:jc w:val="both"/>
        <w:rPr>
          <w:rFonts w:ascii="Palatino Linotype" w:hAnsi="Palatino Linotype"/>
        </w:rPr>
      </w:pPr>
    </w:p>
    <w:p w14:paraId="130BF86F" w14:textId="2C3A3AE4" w:rsidR="00AB6886" w:rsidRPr="00FF5116" w:rsidRDefault="00AB6886" w:rsidP="00FF5116">
      <w:pPr>
        <w:pStyle w:val="ListParagraph"/>
        <w:numPr>
          <w:ilvl w:val="0"/>
          <w:numId w:val="1"/>
        </w:numPr>
        <w:spacing w:line="360" w:lineRule="auto"/>
        <w:jc w:val="both"/>
        <w:rPr>
          <w:rFonts w:ascii="Palatino Linotype" w:hAnsi="Palatino Linotype"/>
        </w:rPr>
      </w:pPr>
      <w:r w:rsidRPr="00FF5116">
        <w:rPr>
          <w:rFonts w:ascii="Palatino Linotype" w:hAnsi="Palatino Linotype"/>
        </w:rPr>
        <w:t>admit individuals with underlying health conditions arriving from states with high rates of Covid-19, testing each individual to make sure they do not yet have Covid-19 and quarantining those who do, and then</w:t>
      </w:r>
    </w:p>
    <w:p w14:paraId="5E540F58" w14:textId="68734127" w:rsidR="00AB6886" w:rsidRPr="00FF5116" w:rsidRDefault="00AB6886" w:rsidP="00FF5116">
      <w:pPr>
        <w:pStyle w:val="ListParagraph"/>
        <w:numPr>
          <w:ilvl w:val="0"/>
          <w:numId w:val="1"/>
        </w:numPr>
        <w:spacing w:line="360" w:lineRule="auto"/>
        <w:jc w:val="both"/>
        <w:rPr>
          <w:rFonts w:ascii="Palatino Linotype" w:hAnsi="Palatino Linotype"/>
        </w:rPr>
      </w:pPr>
      <w:r w:rsidRPr="00FF5116">
        <w:rPr>
          <w:rFonts w:ascii="Palatino Linotype" w:hAnsi="Palatino Linotype"/>
        </w:rPr>
        <w:t>discontinuing this program once the costs become so high that funds would more effectively save lives by being invested in local health systems or</w:t>
      </w:r>
    </w:p>
    <w:p w14:paraId="289759F3" w14:textId="2E051F2D" w:rsidR="00AB6886" w:rsidRPr="00FF5116" w:rsidRDefault="00AB6886" w:rsidP="00FF5116">
      <w:pPr>
        <w:pStyle w:val="ListParagraph"/>
        <w:numPr>
          <w:ilvl w:val="0"/>
          <w:numId w:val="1"/>
        </w:numPr>
        <w:spacing w:line="360" w:lineRule="auto"/>
        <w:jc w:val="both"/>
        <w:rPr>
          <w:rFonts w:ascii="Palatino Linotype" w:hAnsi="Palatino Linotype"/>
        </w:rPr>
      </w:pPr>
      <w:r w:rsidRPr="00FF5116">
        <w:rPr>
          <w:rFonts w:ascii="Palatino Linotype" w:hAnsi="Palatino Linotype"/>
        </w:rPr>
        <w:t xml:space="preserve">discontinuing this program once so many people enter that the risks of increased transmissions mean more lives would be saved if newcomers </w:t>
      </w:r>
      <w:r w:rsidR="00C93DD2">
        <w:rPr>
          <w:rFonts w:ascii="Palatino Linotype" w:hAnsi="Palatino Linotype"/>
        </w:rPr>
        <w:t>were</w:t>
      </w:r>
      <w:r w:rsidRPr="00FF5116">
        <w:rPr>
          <w:rFonts w:ascii="Palatino Linotype" w:hAnsi="Palatino Linotype"/>
        </w:rPr>
        <w:t xml:space="preserve"> denied entrance. </w:t>
      </w:r>
    </w:p>
    <w:p w14:paraId="20E1A4AF" w14:textId="77777777" w:rsidR="00AB6886" w:rsidRPr="00FF5116" w:rsidRDefault="00AB6886" w:rsidP="00FF5116">
      <w:pPr>
        <w:spacing w:line="360" w:lineRule="auto"/>
        <w:jc w:val="both"/>
        <w:rPr>
          <w:rFonts w:ascii="Palatino Linotype" w:hAnsi="Palatino Linotype"/>
        </w:rPr>
      </w:pPr>
    </w:p>
    <w:p w14:paraId="6685EC24" w14:textId="29D44D3E" w:rsidR="00845DA0" w:rsidRDefault="00845DA0" w:rsidP="00FF5116">
      <w:pPr>
        <w:spacing w:line="360" w:lineRule="auto"/>
        <w:jc w:val="both"/>
        <w:rPr>
          <w:rFonts w:ascii="Palatino Linotype" w:hAnsi="Palatino Linotype"/>
        </w:rPr>
      </w:pPr>
      <w:r>
        <w:rPr>
          <w:rFonts w:ascii="Palatino Linotype" w:hAnsi="Palatino Linotype"/>
        </w:rPr>
        <w:t xml:space="preserve">A similar program could be set up for those fleeing famine, war, environmental catastrophes, and persecution: states could admit individuals until the costs are too high. </w:t>
      </w:r>
      <w:r w:rsidR="001B0585">
        <w:rPr>
          <w:rFonts w:ascii="Palatino Linotype" w:hAnsi="Palatino Linotype"/>
        </w:rPr>
        <w:t xml:space="preserve">Costs may be too high either because the state lacks the infrastructure to admit more than a given number of individuals in a given year, or because the risks of spreading Covid-19 at the current time are too high. </w:t>
      </w:r>
    </w:p>
    <w:p w14:paraId="1A49C552" w14:textId="77777777" w:rsidR="00845DA0" w:rsidRDefault="00845DA0" w:rsidP="00FF5116">
      <w:pPr>
        <w:spacing w:line="360" w:lineRule="auto"/>
        <w:jc w:val="both"/>
        <w:rPr>
          <w:rFonts w:ascii="Palatino Linotype" w:hAnsi="Palatino Linotype"/>
        </w:rPr>
      </w:pPr>
    </w:p>
    <w:p w14:paraId="2FECE242" w14:textId="0DB98183" w:rsidR="00AB6886" w:rsidRPr="00FF5116" w:rsidRDefault="001002A7" w:rsidP="00FF5116">
      <w:pPr>
        <w:spacing w:line="360" w:lineRule="auto"/>
        <w:jc w:val="both"/>
        <w:rPr>
          <w:rFonts w:ascii="Palatino Linotype" w:hAnsi="Palatino Linotype"/>
        </w:rPr>
      </w:pPr>
      <w:r w:rsidRPr="00FF5116">
        <w:rPr>
          <w:rFonts w:ascii="Palatino Linotype" w:hAnsi="Palatino Linotype"/>
        </w:rPr>
        <w:t xml:space="preserve">This response, however, would </w:t>
      </w:r>
      <w:r w:rsidR="00845DA0">
        <w:rPr>
          <w:rFonts w:ascii="Palatino Linotype" w:hAnsi="Palatino Linotype"/>
        </w:rPr>
        <w:t>be</w:t>
      </w:r>
      <w:r w:rsidRPr="00FF5116">
        <w:rPr>
          <w:rFonts w:ascii="Palatino Linotype" w:hAnsi="Palatino Linotype"/>
        </w:rPr>
        <w:t xml:space="preserve"> unfair. It would prioritise those with the means of travel before </w:t>
      </w:r>
      <w:proofErr w:type="gramStart"/>
      <w:r w:rsidRPr="00FF5116">
        <w:rPr>
          <w:rFonts w:ascii="Palatino Linotype" w:hAnsi="Palatino Linotype"/>
        </w:rPr>
        <w:t>others, and</w:t>
      </w:r>
      <w:proofErr w:type="gramEnd"/>
      <w:r w:rsidRPr="00FF5116">
        <w:rPr>
          <w:rFonts w:ascii="Palatino Linotype" w:hAnsi="Palatino Linotype"/>
        </w:rPr>
        <w:t xml:space="preserve"> might select individuals who are less in need of asylum before </w:t>
      </w:r>
      <w:r w:rsidR="00845DA0">
        <w:rPr>
          <w:rFonts w:ascii="Palatino Linotype" w:hAnsi="Palatino Linotype"/>
        </w:rPr>
        <w:t xml:space="preserve">those </w:t>
      </w:r>
      <w:r w:rsidRPr="00FF5116">
        <w:rPr>
          <w:rFonts w:ascii="Palatino Linotype" w:hAnsi="Palatino Linotype"/>
        </w:rPr>
        <w:t xml:space="preserve">in greater need of asylum. </w:t>
      </w:r>
      <w:r w:rsidR="00C93DD2">
        <w:rPr>
          <w:rFonts w:ascii="Palatino Linotype" w:hAnsi="Palatino Linotype"/>
        </w:rPr>
        <w:t xml:space="preserve">An </w:t>
      </w:r>
      <w:r w:rsidR="00AB6886" w:rsidRPr="00FF5116">
        <w:rPr>
          <w:rFonts w:ascii="Palatino Linotype" w:hAnsi="Palatino Linotype"/>
        </w:rPr>
        <w:t xml:space="preserve">American with an underlying health condition </w:t>
      </w:r>
      <w:r w:rsidR="00C93DD2">
        <w:rPr>
          <w:rFonts w:ascii="Palatino Linotype" w:hAnsi="Palatino Linotype"/>
        </w:rPr>
        <w:t xml:space="preserve">and money to travel abroad </w:t>
      </w:r>
      <w:r w:rsidR="00AB6886" w:rsidRPr="00FF5116">
        <w:rPr>
          <w:rFonts w:ascii="Palatino Linotype" w:hAnsi="Palatino Linotype"/>
        </w:rPr>
        <w:t>would be given priority before Samuel</w:t>
      </w:r>
      <w:r w:rsidR="00C93DD2">
        <w:rPr>
          <w:rFonts w:ascii="Palatino Linotype" w:hAnsi="Palatino Linotype"/>
        </w:rPr>
        <w:t xml:space="preserve">, even though Samuel is likely in greater need than most Americans with underlying health conditions. </w:t>
      </w:r>
    </w:p>
    <w:p w14:paraId="6EB6409A" w14:textId="77777777" w:rsidR="00107B59" w:rsidRPr="00FF5116" w:rsidRDefault="00107B59" w:rsidP="00FF5116">
      <w:pPr>
        <w:spacing w:line="360" w:lineRule="auto"/>
        <w:jc w:val="both"/>
        <w:rPr>
          <w:rFonts w:ascii="Palatino Linotype" w:hAnsi="Palatino Linotype"/>
        </w:rPr>
      </w:pPr>
    </w:p>
    <w:p w14:paraId="2BC9D0D8" w14:textId="3B0D9655" w:rsidR="0021405E" w:rsidRPr="00845DA0" w:rsidRDefault="00B41034" w:rsidP="00845DA0">
      <w:pPr>
        <w:spacing w:line="360" w:lineRule="auto"/>
        <w:jc w:val="both"/>
        <w:rPr>
          <w:rFonts w:ascii="Palatino Linotype" w:hAnsi="Palatino Linotype"/>
          <w:u w:val="single"/>
        </w:rPr>
      </w:pPr>
      <w:r w:rsidRPr="00FF5116">
        <w:rPr>
          <w:rFonts w:ascii="Palatino Linotype" w:hAnsi="Palatino Linotype"/>
          <w:u w:val="single"/>
        </w:rPr>
        <w:t xml:space="preserve">The </w:t>
      </w:r>
      <w:proofErr w:type="spellStart"/>
      <w:r w:rsidR="00A055F9" w:rsidRPr="00FF5116">
        <w:rPr>
          <w:rFonts w:ascii="Palatino Linotype" w:hAnsi="Palatino Linotype"/>
          <w:u w:val="single"/>
        </w:rPr>
        <w:t>Prioritarian</w:t>
      </w:r>
      <w:proofErr w:type="spellEnd"/>
      <w:r w:rsidRPr="00FF5116">
        <w:rPr>
          <w:rFonts w:ascii="Palatino Linotype" w:hAnsi="Palatino Linotype"/>
          <w:u w:val="single"/>
        </w:rPr>
        <w:t xml:space="preserve"> Response </w:t>
      </w:r>
    </w:p>
    <w:p w14:paraId="6BA4DC83" w14:textId="77777777" w:rsidR="00845DA0" w:rsidRDefault="0021405E" w:rsidP="00FF5116">
      <w:pPr>
        <w:spacing w:line="360" w:lineRule="auto"/>
        <w:jc w:val="both"/>
        <w:rPr>
          <w:rFonts w:ascii="Palatino Linotype" w:hAnsi="Palatino Linotype"/>
        </w:rPr>
      </w:pPr>
      <w:r>
        <w:rPr>
          <w:rFonts w:ascii="Palatino Linotype" w:hAnsi="Palatino Linotype"/>
        </w:rPr>
        <w:t>A final response is for states to</w:t>
      </w:r>
      <w:r w:rsidR="00845DA0">
        <w:rPr>
          <w:rFonts w:ascii="Palatino Linotype" w:hAnsi="Palatino Linotype"/>
        </w:rPr>
        <w:t>:</w:t>
      </w:r>
    </w:p>
    <w:p w14:paraId="3040C09F" w14:textId="77777777" w:rsidR="00845DA0" w:rsidRDefault="00845DA0" w:rsidP="00845DA0">
      <w:pPr>
        <w:pStyle w:val="ListParagraph"/>
        <w:numPr>
          <w:ilvl w:val="0"/>
          <w:numId w:val="2"/>
        </w:numPr>
        <w:spacing w:line="360" w:lineRule="auto"/>
        <w:jc w:val="both"/>
        <w:rPr>
          <w:rFonts w:ascii="Palatino Linotype" w:hAnsi="Palatino Linotype"/>
        </w:rPr>
      </w:pPr>
      <w:r w:rsidRPr="00845DA0">
        <w:rPr>
          <w:rFonts w:ascii="Palatino Linotype" w:hAnsi="Palatino Linotype"/>
        </w:rPr>
        <w:t xml:space="preserve">expand the definition of “refugee” to include all those fleeing life-threatening conditions, but </w:t>
      </w:r>
    </w:p>
    <w:p w14:paraId="0D42409A" w14:textId="1B6C259E" w:rsidR="001002A7" w:rsidRPr="00845DA0" w:rsidRDefault="00845DA0" w:rsidP="00845DA0">
      <w:pPr>
        <w:pStyle w:val="ListParagraph"/>
        <w:numPr>
          <w:ilvl w:val="0"/>
          <w:numId w:val="2"/>
        </w:numPr>
        <w:spacing w:line="360" w:lineRule="auto"/>
        <w:jc w:val="both"/>
        <w:rPr>
          <w:rFonts w:ascii="Palatino Linotype" w:hAnsi="Palatino Linotype"/>
        </w:rPr>
      </w:pPr>
      <w:r w:rsidRPr="00845DA0">
        <w:rPr>
          <w:rFonts w:ascii="Palatino Linotype" w:hAnsi="Palatino Linotype"/>
        </w:rPr>
        <w:t>when faced with more refugees than they have a duty to admit, to select who is admitt</w:t>
      </w:r>
      <w:r w:rsidR="00F46B6B">
        <w:rPr>
          <w:rFonts w:ascii="Palatino Linotype" w:hAnsi="Palatino Linotype"/>
        </w:rPr>
        <w:t>ed</w:t>
      </w:r>
      <w:r w:rsidRPr="00845DA0">
        <w:rPr>
          <w:rFonts w:ascii="Palatino Linotype" w:hAnsi="Palatino Linotype"/>
        </w:rPr>
        <w:t xml:space="preserve"> by appealing to a </w:t>
      </w:r>
      <w:r w:rsidR="0021405E" w:rsidRPr="00845DA0">
        <w:rPr>
          <w:rFonts w:ascii="Palatino Linotype" w:hAnsi="Palatino Linotype"/>
        </w:rPr>
        <w:t xml:space="preserve">principle of </w:t>
      </w:r>
      <w:hyperlink r:id="rId13" w:history="1">
        <w:r w:rsidR="00107B59" w:rsidRPr="00845DA0">
          <w:rPr>
            <w:rStyle w:val="Hyperlink"/>
            <w:rFonts w:ascii="Palatino Linotype" w:hAnsi="Palatino Linotype"/>
          </w:rPr>
          <w:t>prioritarianism</w:t>
        </w:r>
      </w:hyperlink>
      <w:r w:rsidR="00107B59" w:rsidRPr="00845DA0">
        <w:rPr>
          <w:rFonts w:ascii="Palatino Linotype" w:hAnsi="Palatino Linotype"/>
        </w:rPr>
        <w:t xml:space="preserve">.  </w:t>
      </w:r>
    </w:p>
    <w:p w14:paraId="5C6883AF" w14:textId="77777777" w:rsidR="001002A7" w:rsidRPr="00FF5116" w:rsidRDefault="001002A7" w:rsidP="00FF5116">
      <w:pPr>
        <w:spacing w:line="360" w:lineRule="auto"/>
        <w:jc w:val="both"/>
        <w:rPr>
          <w:rFonts w:ascii="Palatino Linotype" w:hAnsi="Palatino Linotype"/>
        </w:rPr>
      </w:pPr>
    </w:p>
    <w:p w14:paraId="29F496B2" w14:textId="68A48E88" w:rsidR="006B3347" w:rsidRPr="00FF5116" w:rsidRDefault="002250B3" w:rsidP="00FF5116">
      <w:pPr>
        <w:spacing w:line="360" w:lineRule="auto"/>
        <w:jc w:val="both"/>
        <w:rPr>
          <w:rFonts w:ascii="Palatino Linotype" w:hAnsi="Palatino Linotype"/>
        </w:rPr>
      </w:pPr>
      <w:r w:rsidRPr="00FF5116">
        <w:rPr>
          <w:rFonts w:ascii="Palatino Linotype" w:hAnsi="Palatino Linotype"/>
        </w:rPr>
        <w:t>Prioritarianism holds that goods</w:t>
      </w:r>
      <w:r w:rsidR="00107B59" w:rsidRPr="00FF5116">
        <w:rPr>
          <w:rFonts w:ascii="Palatino Linotype" w:hAnsi="Palatino Linotype"/>
        </w:rPr>
        <w:t xml:space="preserve"> ought to be distributed</w:t>
      </w:r>
      <w:r w:rsidRPr="00FF5116">
        <w:rPr>
          <w:rFonts w:ascii="Palatino Linotype" w:hAnsi="Palatino Linotype"/>
        </w:rPr>
        <w:t xml:space="preserve"> in a way that maximises benefits,</w:t>
      </w:r>
      <w:r w:rsidR="001B1ED9" w:rsidRPr="00FF5116">
        <w:rPr>
          <w:rFonts w:ascii="Palatino Linotype" w:hAnsi="Palatino Linotype"/>
        </w:rPr>
        <w:t xml:space="preserve"> </w:t>
      </w:r>
      <w:r w:rsidRPr="00FF5116">
        <w:rPr>
          <w:rFonts w:ascii="Palatino Linotype" w:hAnsi="Palatino Linotype"/>
        </w:rPr>
        <w:t xml:space="preserve">with benefits holding less weight the better off someone is. </w:t>
      </w:r>
      <w:r w:rsidR="00F56D3D" w:rsidRPr="00FF5116">
        <w:rPr>
          <w:rFonts w:ascii="Palatino Linotype" w:hAnsi="Palatino Linotype"/>
        </w:rPr>
        <w:t>For example,</w:t>
      </w:r>
      <w:r w:rsidR="006B3347" w:rsidRPr="00FF5116">
        <w:rPr>
          <w:rFonts w:ascii="Palatino Linotype" w:hAnsi="Palatino Linotype"/>
        </w:rPr>
        <w:t xml:space="preserve"> imagine a </w:t>
      </w:r>
      <w:r w:rsidR="00F56D3D" w:rsidRPr="00FF5116">
        <w:rPr>
          <w:rFonts w:ascii="Palatino Linotype" w:hAnsi="Palatino Linotype"/>
        </w:rPr>
        <w:t xml:space="preserve">hospital </w:t>
      </w:r>
      <w:r w:rsidR="006B3347" w:rsidRPr="00FF5116">
        <w:rPr>
          <w:rFonts w:ascii="Palatino Linotype" w:hAnsi="Palatino Linotype"/>
        </w:rPr>
        <w:t xml:space="preserve">has one pill which can save one life, and </w:t>
      </w:r>
      <w:r w:rsidR="00F56D3D" w:rsidRPr="00FF5116">
        <w:rPr>
          <w:rFonts w:ascii="Palatino Linotype" w:hAnsi="Palatino Linotype"/>
        </w:rPr>
        <w:t xml:space="preserve">is deciding whether to </w:t>
      </w:r>
      <w:r w:rsidR="006B3347" w:rsidRPr="00FF5116">
        <w:rPr>
          <w:rFonts w:ascii="Palatino Linotype" w:hAnsi="Palatino Linotype"/>
        </w:rPr>
        <w:t xml:space="preserve">provide the pill to </w:t>
      </w:r>
      <w:r w:rsidR="00F56D3D" w:rsidRPr="00FF5116">
        <w:rPr>
          <w:rFonts w:ascii="Palatino Linotype" w:hAnsi="Palatino Linotype"/>
        </w:rPr>
        <w:t>Ahmad</w:t>
      </w:r>
      <w:r w:rsidR="006B3347" w:rsidRPr="00FF5116">
        <w:rPr>
          <w:rFonts w:ascii="Palatino Linotype" w:hAnsi="Palatino Linotype"/>
        </w:rPr>
        <w:t xml:space="preserve"> or </w:t>
      </w:r>
      <w:r w:rsidR="00F56D3D" w:rsidRPr="00FF5116">
        <w:rPr>
          <w:rFonts w:ascii="Palatino Linotype" w:hAnsi="Palatino Linotype"/>
        </w:rPr>
        <w:t xml:space="preserve">Beatrice. Ahmad would live another two </w:t>
      </w:r>
      <w:r w:rsidR="006B3347" w:rsidRPr="00FF5116">
        <w:rPr>
          <w:rFonts w:ascii="Palatino Linotype" w:hAnsi="Palatino Linotype"/>
        </w:rPr>
        <w:t xml:space="preserve">years without the pill and ten years with the pill, while Beatrice would live another three years without the pill and eleven years with the pill. Though both would benefit the same number of years, the benefits </w:t>
      </w:r>
      <w:r w:rsidR="00506CD2" w:rsidRPr="00FF5116">
        <w:rPr>
          <w:rFonts w:ascii="Palatino Linotype" w:hAnsi="Palatino Linotype"/>
        </w:rPr>
        <w:t xml:space="preserve">Ahmad gains are worth </w:t>
      </w:r>
      <w:r w:rsidR="00F27AC2">
        <w:rPr>
          <w:rFonts w:ascii="Palatino Linotype" w:hAnsi="Palatino Linotype"/>
        </w:rPr>
        <w:t xml:space="preserve">more </w:t>
      </w:r>
      <w:r w:rsidR="00506CD2" w:rsidRPr="00FF5116">
        <w:rPr>
          <w:rFonts w:ascii="Palatino Linotype" w:hAnsi="Palatino Linotype"/>
        </w:rPr>
        <w:t xml:space="preserve">than the benefits which Beatrice gains, given that Ahmad would be worse off without the pill compared to Beatrice. While Beatrice </w:t>
      </w:r>
      <w:r w:rsidR="00657CFC" w:rsidRPr="00FF5116">
        <w:rPr>
          <w:rFonts w:ascii="Palatino Linotype" w:hAnsi="Palatino Linotype"/>
        </w:rPr>
        <w:t xml:space="preserve">would perhaps have a right to the pill if she </w:t>
      </w:r>
      <w:r w:rsidR="00506CD2" w:rsidRPr="00FF5116">
        <w:rPr>
          <w:rFonts w:ascii="Palatino Linotype" w:hAnsi="Palatino Linotype"/>
        </w:rPr>
        <w:t xml:space="preserve">would live another twenty years </w:t>
      </w:r>
      <w:r w:rsidR="00060F44" w:rsidRPr="00FF5116">
        <w:rPr>
          <w:rFonts w:ascii="Palatino Linotype" w:hAnsi="Palatino Linotype"/>
        </w:rPr>
        <w:t>as a result (</w:t>
      </w:r>
      <w:r w:rsidR="0064088E" w:rsidRPr="00FF5116">
        <w:rPr>
          <w:rFonts w:ascii="Palatino Linotype" w:hAnsi="Palatino Linotype"/>
        </w:rPr>
        <w:t>as the</w:t>
      </w:r>
      <w:r w:rsidR="00506CD2" w:rsidRPr="00FF5116">
        <w:rPr>
          <w:rFonts w:ascii="Palatino Linotype" w:hAnsi="Palatino Linotype"/>
        </w:rPr>
        <w:t xml:space="preserve"> extra years she gained </w:t>
      </w:r>
      <w:r w:rsidR="0064088E" w:rsidRPr="00FF5116">
        <w:rPr>
          <w:rFonts w:ascii="Palatino Linotype" w:hAnsi="Palatino Linotype"/>
        </w:rPr>
        <w:t>might</w:t>
      </w:r>
      <w:r w:rsidR="00506CD2" w:rsidRPr="00FF5116">
        <w:rPr>
          <w:rFonts w:ascii="Palatino Linotype" w:hAnsi="Palatino Linotype"/>
        </w:rPr>
        <w:t xml:space="preserve"> justify giving her the pill despite being better-off</w:t>
      </w:r>
      <w:r w:rsidR="00060F44" w:rsidRPr="00FF5116">
        <w:rPr>
          <w:rFonts w:ascii="Palatino Linotype" w:hAnsi="Palatino Linotype"/>
        </w:rPr>
        <w:t>),</w:t>
      </w:r>
      <w:r w:rsidR="00506CD2" w:rsidRPr="00FF5116">
        <w:rPr>
          <w:rFonts w:ascii="Palatino Linotype" w:hAnsi="Palatino Linotype"/>
        </w:rPr>
        <w:t xml:space="preserve"> </w:t>
      </w:r>
      <w:r w:rsidR="00657CFC" w:rsidRPr="00FF5116">
        <w:rPr>
          <w:rFonts w:ascii="Palatino Linotype" w:hAnsi="Palatino Linotype"/>
        </w:rPr>
        <w:t xml:space="preserve">she has no right to the pill if their benefits are similar but </w:t>
      </w:r>
      <w:r w:rsidR="00506CD2" w:rsidRPr="00FF5116">
        <w:rPr>
          <w:rFonts w:ascii="Palatino Linotype" w:hAnsi="Palatino Linotype"/>
        </w:rPr>
        <w:t xml:space="preserve">Ahmad </w:t>
      </w:r>
      <w:r w:rsidR="00657CFC" w:rsidRPr="00FF5116">
        <w:rPr>
          <w:rFonts w:ascii="Palatino Linotype" w:hAnsi="Palatino Linotype"/>
        </w:rPr>
        <w:t xml:space="preserve">is worse-off. </w:t>
      </w:r>
    </w:p>
    <w:p w14:paraId="755E20A8" w14:textId="77777777" w:rsidR="006B3347" w:rsidRPr="00FF5116" w:rsidRDefault="006B3347" w:rsidP="00FF5116">
      <w:pPr>
        <w:spacing w:line="360" w:lineRule="auto"/>
        <w:jc w:val="both"/>
        <w:rPr>
          <w:rFonts w:ascii="Palatino Linotype" w:hAnsi="Palatino Linotype"/>
        </w:rPr>
      </w:pPr>
    </w:p>
    <w:p w14:paraId="3615738A" w14:textId="5E5B5487" w:rsidR="000671D6" w:rsidRPr="00FF5116" w:rsidRDefault="001B1ED9" w:rsidP="00FF5116">
      <w:pPr>
        <w:spacing w:line="360" w:lineRule="auto"/>
        <w:jc w:val="both"/>
        <w:rPr>
          <w:rFonts w:ascii="Palatino Linotype" w:hAnsi="Palatino Linotype"/>
        </w:rPr>
      </w:pPr>
      <w:r w:rsidRPr="00FF5116">
        <w:rPr>
          <w:rFonts w:ascii="Palatino Linotype" w:hAnsi="Palatino Linotype"/>
        </w:rPr>
        <w:lastRenderedPageBreak/>
        <w:t>States</w:t>
      </w:r>
      <w:r w:rsidR="002250B3" w:rsidRPr="00FF5116">
        <w:rPr>
          <w:rFonts w:ascii="Palatino Linotype" w:hAnsi="Palatino Linotype"/>
        </w:rPr>
        <w:t xml:space="preserve"> </w:t>
      </w:r>
      <w:r w:rsidR="003D2542" w:rsidRPr="00FF5116">
        <w:rPr>
          <w:rFonts w:ascii="Palatino Linotype" w:hAnsi="Palatino Linotype"/>
        </w:rPr>
        <w:t>could</w:t>
      </w:r>
      <w:r w:rsidR="002250B3" w:rsidRPr="00FF5116">
        <w:rPr>
          <w:rFonts w:ascii="Palatino Linotype" w:hAnsi="Palatino Linotype"/>
        </w:rPr>
        <w:t xml:space="preserve"> </w:t>
      </w:r>
      <w:r w:rsidR="0064088E" w:rsidRPr="00FF5116">
        <w:rPr>
          <w:rFonts w:ascii="Palatino Linotype" w:hAnsi="Palatino Linotype"/>
        </w:rPr>
        <w:t xml:space="preserve">decide who it grants asylum to </w:t>
      </w:r>
      <w:r w:rsidR="00506CD2" w:rsidRPr="00FF5116">
        <w:rPr>
          <w:rFonts w:ascii="Palatino Linotype" w:hAnsi="Palatino Linotype"/>
        </w:rPr>
        <w:t xml:space="preserve">by </w:t>
      </w:r>
      <w:r w:rsidR="0064088E" w:rsidRPr="00FF5116">
        <w:rPr>
          <w:rFonts w:ascii="Palatino Linotype" w:hAnsi="Palatino Linotype"/>
        </w:rPr>
        <w:t xml:space="preserve">using a similar </w:t>
      </w:r>
      <w:proofErr w:type="spellStart"/>
      <w:r w:rsidR="0064088E" w:rsidRPr="00FF5116">
        <w:rPr>
          <w:rFonts w:ascii="Palatino Linotype" w:hAnsi="Palatino Linotype"/>
        </w:rPr>
        <w:t>prioritarian</w:t>
      </w:r>
      <w:proofErr w:type="spellEnd"/>
      <w:r w:rsidR="0064088E" w:rsidRPr="00FF5116">
        <w:rPr>
          <w:rFonts w:ascii="Palatino Linotype" w:hAnsi="Palatino Linotype"/>
        </w:rPr>
        <w:t xml:space="preserve"> approach</w:t>
      </w:r>
      <w:r w:rsidR="00506CD2" w:rsidRPr="00FF5116">
        <w:rPr>
          <w:rFonts w:ascii="Palatino Linotype" w:hAnsi="Palatino Linotype"/>
        </w:rPr>
        <w:t xml:space="preserve">. </w:t>
      </w:r>
      <w:r w:rsidR="0064088E" w:rsidRPr="00FF5116">
        <w:rPr>
          <w:rFonts w:ascii="Palatino Linotype" w:hAnsi="Palatino Linotype"/>
        </w:rPr>
        <w:t xml:space="preserve">If </w:t>
      </w:r>
      <w:r w:rsidRPr="00FF5116">
        <w:rPr>
          <w:rFonts w:ascii="Palatino Linotype" w:hAnsi="Palatino Linotype"/>
        </w:rPr>
        <w:t xml:space="preserve">a </w:t>
      </w:r>
      <w:r w:rsidR="00480CB6" w:rsidRPr="00FF5116">
        <w:rPr>
          <w:rFonts w:ascii="Palatino Linotype" w:hAnsi="Palatino Linotype"/>
        </w:rPr>
        <w:t>s</w:t>
      </w:r>
      <w:r w:rsidRPr="00FF5116">
        <w:rPr>
          <w:rFonts w:ascii="Palatino Linotype" w:hAnsi="Palatino Linotype"/>
        </w:rPr>
        <w:t>tate is deciding whether to grant asylum to</w:t>
      </w:r>
      <w:r w:rsidR="005A2CD0" w:rsidRPr="00FF5116">
        <w:rPr>
          <w:rFonts w:ascii="Palatino Linotype" w:hAnsi="Palatino Linotype"/>
        </w:rPr>
        <w:t xml:space="preserve"> an individual with a pre-existing health condition from </w:t>
      </w:r>
      <w:r w:rsidR="004A4AD2" w:rsidRPr="00FF5116">
        <w:rPr>
          <w:rFonts w:ascii="Palatino Linotype" w:hAnsi="Palatino Linotype"/>
        </w:rPr>
        <w:t>the United States</w:t>
      </w:r>
      <w:r w:rsidR="005A2CD0" w:rsidRPr="00FF5116">
        <w:rPr>
          <w:rFonts w:ascii="Palatino Linotype" w:hAnsi="Palatino Linotype"/>
        </w:rPr>
        <w:t xml:space="preserve">, or an individual fleeing </w:t>
      </w:r>
      <w:r w:rsidR="004A4AD2" w:rsidRPr="00FF5116">
        <w:rPr>
          <w:rFonts w:ascii="Palatino Linotype" w:hAnsi="Palatino Linotype"/>
        </w:rPr>
        <w:t>persecution in Myanmar</w:t>
      </w:r>
      <w:r w:rsidR="005A2CD0" w:rsidRPr="00FF5116">
        <w:rPr>
          <w:rFonts w:ascii="Palatino Linotype" w:hAnsi="Palatino Linotype"/>
        </w:rPr>
        <w:t>, the state ought to prioritise the latter</w:t>
      </w:r>
      <w:r w:rsidR="004A4AD2" w:rsidRPr="00FF5116">
        <w:rPr>
          <w:rFonts w:ascii="Palatino Linotype" w:hAnsi="Palatino Linotype"/>
        </w:rPr>
        <w:t xml:space="preserve"> if </w:t>
      </w:r>
      <w:r w:rsidR="005A2CD0" w:rsidRPr="00FF5116">
        <w:rPr>
          <w:rFonts w:ascii="Palatino Linotype" w:hAnsi="Palatino Linotype"/>
        </w:rPr>
        <w:t xml:space="preserve">someone </w:t>
      </w:r>
      <w:r w:rsidR="004A4AD2" w:rsidRPr="00FF5116">
        <w:rPr>
          <w:rFonts w:ascii="Palatino Linotype" w:hAnsi="Palatino Linotype"/>
        </w:rPr>
        <w:t xml:space="preserve">fleeing persecution in Myanmar </w:t>
      </w:r>
      <w:r w:rsidR="005A2CD0" w:rsidRPr="00FF5116">
        <w:rPr>
          <w:rFonts w:ascii="Palatino Linotype" w:hAnsi="Palatino Linotype"/>
        </w:rPr>
        <w:t xml:space="preserve">would suffer far more </w:t>
      </w:r>
      <w:r w:rsidR="00506CD2" w:rsidRPr="00FF5116">
        <w:rPr>
          <w:rFonts w:ascii="Palatino Linotype" w:hAnsi="Palatino Linotype"/>
        </w:rPr>
        <w:t xml:space="preserve">if denied asylum </w:t>
      </w:r>
      <w:r w:rsidR="005A2CD0" w:rsidRPr="00FF5116">
        <w:rPr>
          <w:rFonts w:ascii="Palatino Linotype" w:hAnsi="Palatino Linotype"/>
        </w:rPr>
        <w:t xml:space="preserve">than someone with an underlying health condition in </w:t>
      </w:r>
      <w:r w:rsidR="004A4AD2" w:rsidRPr="00FF5116">
        <w:rPr>
          <w:rFonts w:ascii="Palatino Linotype" w:hAnsi="Palatino Linotype"/>
        </w:rPr>
        <w:t>the United States</w:t>
      </w:r>
      <w:r w:rsidR="003D2542" w:rsidRPr="00FF5116">
        <w:rPr>
          <w:rFonts w:ascii="Palatino Linotype" w:hAnsi="Palatino Linotype"/>
        </w:rPr>
        <w:t xml:space="preserve">, </w:t>
      </w:r>
      <w:r w:rsidR="00506CD2" w:rsidRPr="00FF5116">
        <w:rPr>
          <w:rFonts w:ascii="Palatino Linotype" w:hAnsi="Palatino Linotype"/>
        </w:rPr>
        <w:t>and</w:t>
      </w:r>
      <w:r w:rsidR="003D2542" w:rsidRPr="00FF5116">
        <w:rPr>
          <w:rFonts w:ascii="Palatino Linotype" w:hAnsi="Palatino Linotype"/>
        </w:rPr>
        <w:t xml:space="preserve"> </w:t>
      </w:r>
      <w:r w:rsidR="00F27AC2">
        <w:rPr>
          <w:rFonts w:ascii="Palatino Linotype" w:hAnsi="Palatino Linotype"/>
        </w:rPr>
        <w:t xml:space="preserve">if someone fleeing Myanmar would </w:t>
      </w:r>
      <w:r w:rsidR="003D2542" w:rsidRPr="00FF5116">
        <w:rPr>
          <w:rFonts w:ascii="Palatino Linotype" w:hAnsi="Palatino Linotype"/>
        </w:rPr>
        <w:t xml:space="preserve">benefit </w:t>
      </w:r>
      <w:r w:rsidR="00F27AC2">
        <w:rPr>
          <w:rFonts w:ascii="Palatino Linotype" w:hAnsi="Palatino Linotype"/>
        </w:rPr>
        <w:t xml:space="preserve">the same or </w:t>
      </w:r>
      <w:r w:rsidR="003D2542" w:rsidRPr="00FF5116">
        <w:rPr>
          <w:rFonts w:ascii="Palatino Linotype" w:hAnsi="Palatino Linotype"/>
        </w:rPr>
        <w:t xml:space="preserve">more from asylum </w:t>
      </w:r>
      <w:r w:rsidR="00F27AC2">
        <w:rPr>
          <w:rFonts w:ascii="Palatino Linotype" w:hAnsi="Palatino Linotype"/>
        </w:rPr>
        <w:t>compared to</w:t>
      </w:r>
      <w:r w:rsidR="003D2542" w:rsidRPr="00FF5116">
        <w:rPr>
          <w:rFonts w:ascii="Palatino Linotype" w:hAnsi="Palatino Linotype"/>
        </w:rPr>
        <w:t xml:space="preserve"> someone with an underlying health condition in </w:t>
      </w:r>
      <w:r w:rsidR="004A4AD2" w:rsidRPr="00FF5116">
        <w:rPr>
          <w:rFonts w:ascii="Palatino Linotype" w:hAnsi="Palatino Linotype"/>
        </w:rPr>
        <w:t>the United States</w:t>
      </w:r>
      <w:r w:rsidR="003D2542" w:rsidRPr="00FF5116">
        <w:rPr>
          <w:rFonts w:ascii="Palatino Linotype" w:hAnsi="Palatino Linotype"/>
        </w:rPr>
        <w:t xml:space="preserve">. </w:t>
      </w:r>
      <w:r w:rsidR="0064088E" w:rsidRPr="00FF5116">
        <w:rPr>
          <w:rFonts w:ascii="Palatino Linotype" w:hAnsi="Palatino Linotype"/>
        </w:rPr>
        <w:t xml:space="preserve">Similarly, if a state is deciding whether to grant asylum to the individual from </w:t>
      </w:r>
      <w:r w:rsidR="004A4AD2" w:rsidRPr="00FF5116">
        <w:rPr>
          <w:rFonts w:ascii="Palatino Linotype" w:hAnsi="Palatino Linotype"/>
        </w:rPr>
        <w:t>the United States</w:t>
      </w:r>
      <w:r w:rsidR="0064088E" w:rsidRPr="00FF5116">
        <w:rPr>
          <w:rFonts w:ascii="Palatino Linotype" w:hAnsi="Palatino Linotype"/>
        </w:rPr>
        <w:t xml:space="preserve"> or</w:t>
      </w:r>
      <w:r w:rsidR="004A4AD2" w:rsidRPr="00FF5116">
        <w:rPr>
          <w:rFonts w:ascii="Palatino Linotype" w:hAnsi="Palatino Linotype"/>
        </w:rPr>
        <w:t xml:space="preserve"> to </w:t>
      </w:r>
      <w:r w:rsidR="0064088E" w:rsidRPr="00FF5116">
        <w:rPr>
          <w:rFonts w:ascii="Palatino Linotype" w:hAnsi="Palatino Linotype"/>
        </w:rPr>
        <w:t xml:space="preserve">Samuel – who is not a victim of </w:t>
      </w:r>
      <w:r w:rsidR="004A4AD2" w:rsidRPr="00FF5116">
        <w:rPr>
          <w:rFonts w:ascii="Palatino Linotype" w:hAnsi="Palatino Linotype"/>
        </w:rPr>
        <w:t>persecution but a</w:t>
      </w:r>
      <w:r w:rsidR="0064088E" w:rsidRPr="00FF5116">
        <w:rPr>
          <w:rFonts w:ascii="Palatino Linotype" w:hAnsi="Palatino Linotype"/>
        </w:rPr>
        <w:t xml:space="preserve"> victim of hunger from Covid-19 – then it ought to grant asylum to Samuel</w:t>
      </w:r>
      <w:r w:rsidR="004A4AD2" w:rsidRPr="00FF5116">
        <w:rPr>
          <w:rFonts w:ascii="Palatino Linotype" w:hAnsi="Palatino Linotype"/>
        </w:rPr>
        <w:t xml:space="preserve"> if the </w:t>
      </w:r>
      <w:r w:rsidR="0064088E" w:rsidRPr="00FF5116">
        <w:rPr>
          <w:rFonts w:ascii="Palatino Linotype" w:hAnsi="Palatino Linotype"/>
        </w:rPr>
        <w:t xml:space="preserve">risks </w:t>
      </w:r>
      <w:r w:rsidR="004A4AD2" w:rsidRPr="00FF5116">
        <w:rPr>
          <w:rFonts w:ascii="Palatino Linotype" w:hAnsi="Palatino Linotype"/>
        </w:rPr>
        <w:t xml:space="preserve">he would face are </w:t>
      </w:r>
      <w:r w:rsidR="0064088E" w:rsidRPr="00FF5116">
        <w:rPr>
          <w:rFonts w:ascii="Palatino Linotype" w:hAnsi="Palatino Linotype"/>
        </w:rPr>
        <w:t xml:space="preserve">greater than the risks </w:t>
      </w:r>
      <w:r w:rsidR="004A4AD2" w:rsidRPr="00FF5116">
        <w:rPr>
          <w:rFonts w:ascii="Palatino Linotype" w:hAnsi="Palatino Linotype"/>
        </w:rPr>
        <w:t>the American</w:t>
      </w:r>
      <w:r w:rsidR="0064088E" w:rsidRPr="00FF5116">
        <w:rPr>
          <w:rFonts w:ascii="Palatino Linotype" w:hAnsi="Palatino Linotype"/>
        </w:rPr>
        <w:t xml:space="preserve"> would face. </w:t>
      </w:r>
    </w:p>
    <w:p w14:paraId="11A6DC74" w14:textId="77777777" w:rsidR="00F27AC2" w:rsidRDefault="00F27AC2" w:rsidP="00FF5116">
      <w:pPr>
        <w:spacing w:line="360" w:lineRule="auto"/>
        <w:jc w:val="both"/>
        <w:rPr>
          <w:rFonts w:ascii="Palatino Linotype" w:hAnsi="Palatino Linotype"/>
        </w:rPr>
      </w:pPr>
    </w:p>
    <w:p w14:paraId="08E82F25" w14:textId="0955A983" w:rsidR="00D22B52" w:rsidRPr="00FF5116" w:rsidRDefault="00D22B52" w:rsidP="00FF5116">
      <w:pPr>
        <w:spacing w:line="360" w:lineRule="auto"/>
        <w:jc w:val="both"/>
        <w:rPr>
          <w:rFonts w:ascii="Palatino Linotype" w:hAnsi="Palatino Linotype"/>
        </w:rPr>
      </w:pPr>
      <w:r w:rsidRPr="00FF5116">
        <w:rPr>
          <w:rFonts w:ascii="Palatino Linotype" w:hAnsi="Palatino Linotype"/>
        </w:rPr>
        <w:t xml:space="preserve">The argument in favour of this approach begins with a simple premise: </w:t>
      </w:r>
      <w:r w:rsidR="00013D36">
        <w:rPr>
          <w:rFonts w:ascii="Palatino Linotype" w:hAnsi="Palatino Linotype"/>
        </w:rPr>
        <w:t>a</w:t>
      </w:r>
      <w:r w:rsidR="00F27AC2">
        <w:rPr>
          <w:rFonts w:ascii="Palatino Linotype" w:hAnsi="Palatino Linotype"/>
        </w:rPr>
        <w:t xml:space="preserve"> central</w:t>
      </w:r>
      <w:r w:rsidRPr="00FF5116">
        <w:rPr>
          <w:rFonts w:ascii="Palatino Linotype" w:hAnsi="Palatino Linotype"/>
        </w:rPr>
        <w:t xml:space="preserve"> purpose of asylum is to protect those who</w:t>
      </w:r>
      <w:r w:rsidR="00F27AC2">
        <w:rPr>
          <w:rFonts w:ascii="Palatino Linotype" w:hAnsi="Palatino Linotype"/>
        </w:rPr>
        <w:t>se lives are at risk</w:t>
      </w:r>
      <w:r w:rsidR="002B72A2">
        <w:rPr>
          <w:rFonts w:ascii="Palatino Linotype" w:hAnsi="Palatino Linotype"/>
        </w:rPr>
        <w:t xml:space="preserve">, </w:t>
      </w:r>
      <w:r w:rsidR="00013D36">
        <w:rPr>
          <w:rFonts w:ascii="Palatino Linotype" w:hAnsi="Palatino Linotype"/>
        </w:rPr>
        <w:t xml:space="preserve">presumably </w:t>
      </w:r>
      <w:r w:rsidR="00F27AC2">
        <w:rPr>
          <w:rFonts w:ascii="Palatino Linotype" w:hAnsi="Palatino Linotype"/>
        </w:rPr>
        <w:t>because those whose lives are at risk are particularly badly off</w:t>
      </w:r>
      <w:r w:rsidR="00013D36">
        <w:rPr>
          <w:rFonts w:ascii="Palatino Linotype" w:hAnsi="Palatino Linotype"/>
        </w:rPr>
        <w:t xml:space="preserve">. </w:t>
      </w:r>
      <w:r w:rsidR="00F27AC2">
        <w:rPr>
          <w:rFonts w:ascii="Palatino Linotype" w:hAnsi="Palatino Linotype"/>
        </w:rPr>
        <w:t xml:space="preserve">If being badly off is a central reason one ought to access asylum, but states needn’t accept all who are badly off, </w:t>
      </w:r>
      <w:r w:rsidRPr="00FF5116">
        <w:rPr>
          <w:rFonts w:ascii="Palatino Linotype" w:hAnsi="Palatino Linotype"/>
        </w:rPr>
        <w:t xml:space="preserve">states ought to determine who they grant asylum to </w:t>
      </w:r>
      <w:proofErr w:type="spellStart"/>
      <w:r w:rsidRPr="00FF5116">
        <w:rPr>
          <w:rFonts w:ascii="Palatino Linotype" w:hAnsi="Palatino Linotype"/>
        </w:rPr>
        <w:t>based</w:t>
      </w:r>
      <w:proofErr w:type="spellEnd"/>
      <w:r w:rsidRPr="00FF5116">
        <w:rPr>
          <w:rFonts w:ascii="Palatino Linotype" w:hAnsi="Palatino Linotype"/>
        </w:rPr>
        <w:t xml:space="preserve"> on how </w:t>
      </w:r>
      <w:r w:rsidR="00F27AC2">
        <w:rPr>
          <w:rFonts w:ascii="Palatino Linotype" w:hAnsi="Palatino Linotype"/>
        </w:rPr>
        <w:t xml:space="preserve">badly they are, and how much asylum will help them avoid being badly-off.  </w:t>
      </w:r>
      <w:r w:rsidR="00013D36">
        <w:rPr>
          <w:rFonts w:ascii="Palatino Linotype" w:hAnsi="Palatino Linotype"/>
        </w:rPr>
        <w:t xml:space="preserve">  </w:t>
      </w:r>
    </w:p>
    <w:p w14:paraId="2E6BE1AF" w14:textId="7BBDBD3A" w:rsidR="00065EA7" w:rsidRPr="00FF5116" w:rsidRDefault="00065EA7" w:rsidP="00FF5116">
      <w:pPr>
        <w:spacing w:line="360" w:lineRule="auto"/>
        <w:jc w:val="both"/>
        <w:rPr>
          <w:rFonts w:ascii="Palatino Linotype" w:hAnsi="Palatino Linotype"/>
        </w:rPr>
      </w:pPr>
    </w:p>
    <w:p w14:paraId="5B5DE02F" w14:textId="77D1C8BC" w:rsidR="001526C5" w:rsidRPr="00FF5116" w:rsidRDefault="00065EA7" w:rsidP="00F27AC2">
      <w:pPr>
        <w:spacing w:line="360" w:lineRule="auto"/>
        <w:jc w:val="both"/>
        <w:rPr>
          <w:rFonts w:ascii="Palatino Linotype" w:hAnsi="Palatino Linotype"/>
        </w:rPr>
      </w:pPr>
      <w:r w:rsidRPr="00FF5116">
        <w:rPr>
          <w:rFonts w:ascii="Palatino Linotype" w:hAnsi="Palatino Linotype"/>
        </w:rPr>
        <w:t xml:space="preserve">There remain some disadvantages to the </w:t>
      </w:r>
      <w:proofErr w:type="spellStart"/>
      <w:r w:rsidR="00013D36">
        <w:rPr>
          <w:rFonts w:ascii="Palatino Linotype" w:hAnsi="Palatino Linotype"/>
        </w:rPr>
        <w:t>p</w:t>
      </w:r>
      <w:r w:rsidRPr="00FF5116">
        <w:rPr>
          <w:rFonts w:ascii="Palatino Linotype" w:hAnsi="Palatino Linotype"/>
        </w:rPr>
        <w:t>rioritarian</w:t>
      </w:r>
      <w:proofErr w:type="spellEnd"/>
      <w:r w:rsidRPr="00FF5116">
        <w:rPr>
          <w:rFonts w:ascii="Palatino Linotype" w:hAnsi="Palatino Linotype"/>
        </w:rPr>
        <w:t xml:space="preserve"> approach. </w:t>
      </w:r>
      <w:r w:rsidR="00013D36">
        <w:rPr>
          <w:rFonts w:ascii="Palatino Linotype" w:hAnsi="Palatino Linotype"/>
        </w:rPr>
        <w:t xml:space="preserve">Some might reject the premise that asylum’s function is to protect those whose lives are at risk.  Moreover, the </w:t>
      </w:r>
      <w:proofErr w:type="spellStart"/>
      <w:r w:rsidR="00013D36">
        <w:rPr>
          <w:rFonts w:ascii="Palatino Linotype" w:hAnsi="Palatino Linotype"/>
        </w:rPr>
        <w:t>prioritarian</w:t>
      </w:r>
      <w:proofErr w:type="spellEnd"/>
      <w:r w:rsidR="00013D36">
        <w:rPr>
          <w:rFonts w:ascii="Palatino Linotype" w:hAnsi="Palatino Linotype"/>
        </w:rPr>
        <w:t xml:space="preserve"> approach</w:t>
      </w:r>
      <w:r w:rsidRPr="00FF5116">
        <w:rPr>
          <w:rFonts w:ascii="Palatino Linotype" w:hAnsi="Palatino Linotype"/>
        </w:rPr>
        <w:t xml:space="preserve"> requires establishing how badly-off someone is. </w:t>
      </w:r>
      <w:r w:rsidR="001526C5" w:rsidRPr="00FF5116">
        <w:rPr>
          <w:rFonts w:ascii="Palatino Linotype" w:hAnsi="Palatino Linotype"/>
        </w:rPr>
        <w:t xml:space="preserve">This can be difficult both because we might not know how badly off someone is, and because there may be disagreement as to what constitutes being badly off. </w:t>
      </w:r>
      <w:r w:rsidRPr="00FF5116">
        <w:rPr>
          <w:rFonts w:ascii="Palatino Linotype" w:hAnsi="Palatino Linotype"/>
        </w:rPr>
        <w:t>A</w:t>
      </w:r>
      <w:r w:rsidR="00F27AC2">
        <w:rPr>
          <w:rFonts w:ascii="Palatino Linotype" w:hAnsi="Palatino Linotype"/>
        </w:rPr>
        <w:t xml:space="preserve"> Nuer citizen in a Dinka-majority section of South Sudan who is</w:t>
      </w:r>
      <w:r w:rsidRPr="00FF5116">
        <w:rPr>
          <w:rFonts w:ascii="Palatino Linotype" w:hAnsi="Palatino Linotype"/>
        </w:rPr>
        <w:t xml:space="preserve"> unable to access </w:t>
      </w:r>
      <w:r w:rsidR="00F27AC2">
        <w:rPr>
          <w:rFonts w:ascii="Palatino Linotype" w:hAnsi="Palatino Linotype"/>
        </w:rPr>
        <w:t>sufficient food</w:t>
      </w:r>
      <w:r w:rsidRPr="00FF5116">
        <w:rPr>
          <w:rFonts w:ascii="Palatino Linotype" w:hAnsi="Palatino Linotype"/>
        </w:rPr>
        <w:t xml:space="preserve"> during the epidemic might be badly off both because of h</w:t>
      </w:r>
      <w:r w:rsidR="00013D36">
        <w:rPr>
          <w:rFonts w:ascii="Palatino Linotype" w:hAnsi="Palatino Linotype"/>
        </w:rPr>
        <w:t>is</w:t>
      </w:r>
      <w:r w:rsidRPr="00FF5116">
        <w:rPr>
          <w:rFonts w:ascii="Palatino Linotype" w:hAnsi="Palatino Linotype"/>
        </w:rPr>
        <w:t xml:space="preserve"> inability to access </w:t>
      </w:r>
      <w:r w:rsidR="00F27AC2">
        <w:rPr>
          <w:rFonts w:ascii="Palatino Linotype" w:hAnsi="Palatino Linotype"/>
        </w:rPr>
        <w:t>food</w:t>
      </w:r>
      <w:r w:rsidRPr="00FF5116">
        <w:rPr>
          <w:rFonts w:ascii="Palatino Linotype" w:hAnsi="Palatino Linotype"/>
        </w:rPr>
        <w:t xml:space="preserve"> and because he is a victim of wrongful discrimination if </w:t>
      </w:r>
      <w:r w:rsidR="00013D36">
        <w:rPr>
          <w:rFonts w:ascii="Palatino Linotype" w:hAnsi="Palatino Linotype"/>
        </w:rPr>
        <w:t>his</w:t>
      </w:r>
      <w:r w:rsidRPr="00FF5116">
        <w:rPr>
          <w:rFonts w:ascii="Palatino Linotype" w:hAnsi="Palatino Linotype"/>
        </w:rPr>
        <w:t xml:space="preserve"> lack of </w:t>
      </w:r>
      <w:r w:rsidR="00F27AC2">
        <w:rPr>
          <w:rFonts w:ascii="Palatino Linotype" w:hAnsi="Palatino Linotype"/>
        </w:rPr>
        <w:t>food</w:t>
      </w:r>
      <w:r w:rsidRPr="00FF5116">
        <w:rPr>
          <w:rFonts w:ascii="Palatino Linotype" w:hAnsi="Palatino Linotype"/>
        </w:rPr>
        <w:t xml:space="preserve"> is </w:t>
      </w:r>
      <w:r w:rsidR="00F27AC2">
        <w:rPr>
          <w:rFonts w:ascii="Palatino Linotype" w:hAnsi="Palatino Linotype"/>
        </w:rPr>
        <w:t>the result of</w:t>
      </w:r>
      <w:r w:rsidRPr="00FF5116">
        <w:rPr>
          <w:rFonts w:ascii="Palatino Linotype" w:hAnsi="Palatino Linotype"/>
        </w:rPr>
        <w:t xml:space="preserve"> </w:t>
      </w:r>
      <w:r w:rsidR="00F27AC2">
        <w:rPr>
          <w:rFonts w:ascii="Palatino Linotype" w:hAnsi="Palatino Linotype"/>
        </w:rPr>
        <w:t>racism</w:t>
      </w:r>
      <w:r w:rsidRPr="00FF5116">
        <w:rPr>
          <w:rFonts w:ascii="Palatino Linotype" w:hAnsi="Palatino Linotype"/>
        </w:rPr>
        <w:t xml:space="preserve">. It is not clear how we weigh the negative effects of racism in </w:t>
      </w:r>
      <w:r w:rsidR="00F27AC2">
        <w:rPr>
          <w:rFonts w:ascii="Palatino Linotype" w:hAnsi="Palatino Linotype"/>
        </w:rPr>
        <w:t xml:space="preserve">South Sudan </w:t>
      </w:r>
      <w:r w:rsidR="001526C5" w:rsidRPr="00FF5116">
        <w:rPr>
          <w:rFonts w:ascii="Palatino Linotype" w:hAnsi="Palatino Linotype"/>
        </w:rPr>
        <w:t xml:space="preserve">when establishing if </w:t>
      </w:r>
      <w:r w:rsidR="00F27AC2">
        <w:rPr>
          <w:rFonts w:ascii="Palatino Linotype" w:hAnsi="Palatino Linotype"/>
        </w:rPr>
        <w:t>he ought to be given asylum before others.</w:t>
      </w:r>
      <w:r w:rsidR="001526C5" w:rsidRPr="00FF5116">
        <w:rPr>
          <w:rFonts w:ascii="Palatino Linotype" w:hAnsi="Palatino Linotype"/>
        </w:rPr>
        <w:t xml:space="preserve"> </w:t>
      </w:r>
      <w:r w:rsidR="00013D36">
        <w:rPr>
          <w:rFonts w:ascii="Palatino Linotype" w:hAnsi="Palatino Linotype"/>
        </w:rPr>
        <w:t xml:space="preserve"> </w:t>
      </w:r>
    </w:p>
    <w:p w14:paraId="108A545B" w14:textId="77777777" w:rsidR="001526C5" w:rsidRPr="00FF5116" w:rsidRDefault="001526C5" w:rsidP="00FF5116">
      <w:pPr>
        <w:spacing w:line="360" w:lineRule="auto"/>
        <w:jc w:val="both"/>
        <w:rPr>
          <w:rFonts w:ascii="Palatino Linotype" w:hAnsi="Palatino Linotype"/>
        </w:rPr>
      </w:pPr>
    </w:p>
    <w:p w14:paraId="646A573B" w14:textId="35F1635B" w:rsidR="001526C5" w:rsidRPr="00FF5116" w:rsidRDefault="001526C5" w:rsidP="00FF5116">
      <w:pPr>
        <w:spacing w:line="360" w:lineRule="auto"/>
        <w:jc w:val="both"/>
        <w:rPr>
          <w:rFonts w:ascii="Palatino Linotype" w:hAnsi="Palatino Linotype"/>
        </w:rPr>
      </w:pPr>
      <w:r w:rsidRPr="00FF5116">
        <w:rPr>
          <w:rFonts w:ascii="Palatino Linotype" w:hAnsi="Palatino Linotype"/>
        </w:rPr>
        <w:t xml:space="preserve">Though </w:t>
      </w:r>
      <w:r w:rsidR="00686A9F" w:rsidRPr="00FF5116">
        <w:rPr>
          <w:rFonts w:ascii="Palatino Linotype" w:hAnsi="Palatino Linotype"/>
        </w:rPr>
        <w:t xml:space="preserve">the </w:t>
      </w:r>
      <w:proofErr w:type="spellStart"/>
      <w:r w:rsidR="00686A9F" w:rsidRPr="00FF5116">
        <w:rPr>
          <w:rFonts w:ascii="Palatino Linotype" w:hAnsi="Palatino Linotype"/>
        </w:rPr>
        <w:t>prioritarian</w:t>
      </w:r>
      <w:proofErr w:type="spellEnd"/>
      <w:r w:rsidR="00686A9F" w:rsidRPr="00FF5116">
        <w:rPr>
          <w:rFonts w:ascii="Palatino Linotype" w:hAnsi="Palatino Linotype"/>
        </w:rPr>
        <w:t xml:space="preserve"> response</w:t>
      </w:r>
      <w:r w:rsidRPr="00FF5116">
        <w:rPr>
          <w:rFonts w:ascii="Palatino Linotype" w:hAnsi="Palatino Linotype"/>
        </w:rPr>
        <w:t xml:space="preserve"> has certain disadvantages, it </w:t>
      </w:r>
      <w:r w:rsidR="00013D36">
        <w:rPr>
          <w:rFonts w:ascii="Palatino Linotype" w:hAnsi="Palatino Linotype"/>
        </w:rPr>
        <w:t>still</w:t>
      </w:r>
      <w:r w:rsidRPr="00FF5116">
        <w:rPr>
          <w:rFonts w:ascii="Palatino Linotype" w:hAnsi="Palatino Linotype"/>
        </w:rPr>
        <w:t xml:space="preserve"> provide</w:t>
      </w:r>
      <w:r w:rsidR="00013D36">
        <w:rPr>
          <w:rFonts w:ascii="Palatino Linotype" w:hAnsi="Palatino Linotype"/>
        </w:rPr>
        <w:t>s</w:t>
      </w:r>
      <w:r w:rsidRPr="00FF5116">
        <w:rPr>
          <w:rFonts w:ascii="Palatino Linotype" w:hAnsi="Palatino Linotype"/>
        </w:rPr>
        <w:t xml:space="preserve"> us guidance for cases where it seems someone is clearly worse off than someone else according to a range of metrics. Samuel is worse off compared to </w:t>
      </w:r>
      <w:r w:rsidR="00190A2D" w:rsidRPr="00FF5116">
        <w:rPr>
          <w:rFonts w:ascii="Palatino Linotype" w:hAnsi="Palatino Linotype"/>
        </w:rPr>
        <w:t>many individuals in the</w:t>
      </w:r>
      <w:r w:rsidRPr="00FF5116">
        <w:rPr>
          <w:rFonts w:ascii="Palatino Linotype" w:hAnsi="Palatino Linotype"/>
        </w:rPr>
        <w:t xml:space="preserve"> United States</w:t>
      </w:r>
      <w:r w:rsidR="00190A2D" w:rsidRPr="00FF5116">
        <w:rPr>
          <w:rFonts w:ascii="Palatino Linotype" w:hAnsi="Palatino Linotype"/>
        </w:rPr>
        <w:t xml:space="preserve"> suffering from pre-existing health conditions</w:t>
      </w:r>
      <w:r w:rsidRPr="00FF5116">
        <w:rPr>
          <w:rFonts w:ascii="Palatino Linotype" w:hAnsi="Palatino Linotype"/>
        </w:rPr>
        <w:t>: he lacks healthcare</w:t>
      </w:r>
      <w:r w:rsidR="00190A2D" w:rsidRPr="00FF5116">
        <w:rPr>
          <w:rFonts w:ascii="Palatino Linotype" w:hAnsi="Palatino Linotype"/>
        </w:rPr>
        <w:t xml:space="preserve"> entirely</w:t>
      </w:r>
      <w:r w:rsidRPr="00FF5116">
        <w:rPr>
          <w:rFonts w:ascii="Palatino Linotype" w:hAnsi="Palatino Linotype"/>
        </w:rPr>
        <w:t xml:space="preserve">, reliable access to </w:t>
      </w:r>
      <w:r w:rsidR="00F27AC2">
        <w:rPr>
          <w:rFonts w:ascii="Palatino Linotype" w:hAnsi="Palatino Linotype"/>
        </w:rPr>
        <w:t xml:space="preserve">any </w:t>
      </w:r>
      <w:r w:rsidRPr="00FF5116">
        <w:rPr>
          <w:rFonts w:ascii="Palatino Linotype" w:hAnsi="Palatino Linotype"/>
        </w:rPr>
        <w:t>food</w:t>
      </w:r>
      <w:r w:rsidR="00F27AC2">
        <w:rPr>
          <w:rFonts w:ascii="Palatino Linotype" w:hAnsi="Palatino Linotype"/>
        </w:rPr>
        <w:t xml:space="preserve"> at all</w:t>
      </w:r>
      <w:r w:rsidRPr="00FF5116">
        <w:rPr>
          <w:rFonts w:ascii="Palatino Linotype" w:hAnsi="Palatino Linotype"/>
        </w:rPr>
        <w:t xml:space="preserve">, reliable shelter, and safety from the violence that occasionally breaks out in Juba. </w:t>
      </w:r>
      <w:r w:rsidR="00190A2D" w:rsidRPr="00FF5116">
        <w:rPr>
          <w:rFonts w:ascii="Palatino Linotype" w:hAnsi="Palatino Linotype"/>
        </w:rPr>
        <w:t xml:space="preserve">It would seem he has a </w:t>
      </w:r>
      <w:r w:rsidRPr="00FF5116">
        <w:rPr>
          <w:rFonts w:ascii="Palatino Linotype" w:hAnsi="Palatino Linotype"/>
        </w:rPr>
        <w:t>right to asylum in another country before most individuals seeking to travel to avoid contracting Covid-19</w:t>
      </w:r>
      <w:r w:rsidR="00190A2D" w:rsidRPr="00FF5116">
        <w:rPr>
          <w:rFonts w:ascii="Palatino Linotype" w:hAnsi="Palatino Linotype"/>
        </w:rPr>
        <w:t>.</w:t>
      </w:r>
    </w:p>
    <w:p w14:paraId="70E5FDD6" w14:textId="77777777" w:rsidR="001526C5" w:rsidRPr="00FF5116" w:rsidRDefault="001526C5" w:rsidP="00FF5116">
      <w:pPr>
        <w:spacing w:line="360" w:lineRule="auto"/>
        <w:jc w:val="both"/>
        <w:rPr>
          <w:rFonts w:ascii="Palatino Linotype" w:hAnsi="Palatino Linotype"/>
        </w:rPr>
      </w:pPr>
    </w:p>
    <w:p w14:paraId="225DD0BD" w14:textId="51FAD4BB" w:rsidR="00526973" w:rsidRPr="00FF5116" w:rsidRDefault="001526C5" w:rsidP="00FF5116">
      <w:pPr>
        <w:spacing w:line="360" w:lineRule="auto"/>
        <w:jc w:val="both"/>
        <w:rPr>
          <w:rFonts w:ascii="Palatino Linotype" w:hAnsi="Palatino Linotype"/>
        </w:rPr>
      </w:pPr>
      <w:r w:rsidRPr="00FF5116">
        <w:rPr>
          <w:rFonts w:ascii="Palatino Linotype" w:hAnsi="Palatino Linotype"/>
        </w:rPr>
        <w:t xml:space="preserve">Importantly, the </w:t>
      </w:r>
      <w:proofErr w:type="spellStart"/>
      <w:r w:rsidR="00686A9F" w:rsidRPr="00FF5116">
        <w:rPr>
          <w:rFonts w:ascii="Palatino Linotype" w:hAnsi="Palatino Linotype"/>
        </w:rPr>
        <w:t>p</w:t>
      </w:r>
      <w:r w:rsidRPr="00FF5116">
        <w:rPr>
          <w:rFonts w:ascii="Palatino Linotype" w:hAnsi="Palatino Linotype"/>
        </w:rPr>
        <w:t>rioritarian</w:t>
      </w:r>
      <w:proofErr w:type="spellEnd"/>
      <w:r w:rsidRPr="00FF5116">
        <w:rPr>
          <w:rFonts w:ascii="Palatino Linotype" w:hAnsi="Palatino Linotype"/>
        </w:rPr>
        <w:t xml:space="preserve"> approach balances the intuition that those fleeing for their lives have claims to asylum, and</w:t>
      </w:r>
      <w:r w:rsidR="00D22B52" w:rsidRPr="00FF5116">
        <w:rPr>
          <w:rFonts w:ascii="Palatino Linotype" w:hAnsi="Palatino Linotype"/>
        </w:rPr>
        <w:t xml:space="preserve"> the intuition</w:t>
      </w:r>
      <w:r w:rsidRPr="00FF5116">
        <w:rPr>
          <w:rFonts w:ascii="Palatino Linotype" w:hAnsi="Palatino Linotype"/>
        </w:rPr>
        <w:t xml:space="preserve"> </w:t>
      </w:r>
      <w:r w:rsidR="00190A2D" w:rsidRPr="00FF5116">
        <w:rPr>
          <w:rFonts w:ascii="Palatino Linotype" w:hAnsi="Palatino Linotype"/>
        </w:rPr>
        <w:t>that</w:t>
      </w:r>
      <w:r w:rsidRPr="00FF5116">
        <w:rPr>
          <w:rFonts w:ascii="Palatino Linotype" w:hAnsi="Palatino Linotype"/>
        </w:rPr>
        <w:t xml:space="preserve"> many states don’t have a duty to accept all individuals fleeing for their lives. If </w:t>
      </w:r>
      <w:r w:rsidR="00526973" w:rsidRPr="00FF5116">
        <w:rPr>
          <w:rFonts w:ascii="Palatino Linotype" w:hAnsi="Palatino Linotype"/>
        </w:rPr>
        <w:t>states needn’t grant asylum to all</w:t>
      </w:r>
      <w:r w:rsidRPr="00FF5116">
        <w:rPr>
          <w:rFonts w:ascii="Palatino Linotype" w:hAnsi="Palatino Linotype"/>
        </w:rPr>
        <w:t xml:space="preserve">, then we need a system of determining how states ought to accept those they accept. </w:t>
      </w:r>
      <w:proofErr w:type="spellStart"/>
      <w:r w:rsidRPr="00FF5116">
        <w:rPr>
          <w:rFonts w:ascii="Palatino Linotype" w:hAnsi="Palatino Linotype"/>
        </w:rPr>
        <w:t>Prioritiarian</w:t>
      </w:r>
      <w:r w:rsidR="00526973" w:rsidRPr="00FF5116">
        <w:rPr>
          <w:rFonts w:ascii="Palatino Linotype" w:hAnsi="Palatino Linotype"/>
        </w:rPr>
        <w:t>ism</w:t>
      </w:r>
      <w:proofErr w:type="spellEnd"/>
      <w:r w:rsidR="00526973" w:rsidRPr="00FF5116">
        <w:rPr>
          <w:rFonts w:ascii="Palatino Linotype" w:hAnsi="Palatino Linotype"/>
        </w:rPr>
        <w:t xml:space="preserve"> </w:t>
      </w:r>
      <w:r w:rsidRPr="00FF5116">
        <w:rPr>
          <w:rFonts w:ascii="Palatino Linotype" w:hAnsi="Palatino Linotype"/>
        </w:rPr>
        <w:t>provides such a system</w:t>
      </w:r>
      <w:r w:rsidR="00526973" w:rsidRPr="00FF5116">
        <w:rPr>
          <w:rFonts w:ascii="Palatino Linotype" w:hAnsi="Palatino Linotype"/>
        </w:rPr>
        <w:t xml:space="preserve">. </w:t>
      </w:r>
    </w:p>
    <w:p w14:paraId="028ABB0C" w14:textId="77777777" w:rsidR="00526973" w:rsidRPr="00FF5116" w:rsidRDefault="00526973" w:rsidP="00FF5116">
      <w:pPr>
        <w:spacing w:line="360" w:lineRule="auto"/>
        <w:jc w:val="both"/>
        <w:rPr>
          <w:rFonts w:ascii="Palatino Linotype" w:hAnsi="Palatino Linotype"/>
        </w:rPr>
      </w:pPr>
    </w:p>
    <w:p w14:paraId="05CEDB9B" w14:textId="5B55786D" w:rsidR="00200452" w:rsidRPr="00FF5116" w:rsidRDefault="00526973" w:rsidP="000F3B87">
      <w:pPr>
        <w:spacing w:line="360" w:lineRule="auto"/>
        <w:jc w:val="both"/>
        <w:rPr>
          <w:rFonts w:ascii="Palatino Linotype" w:hAnsi="Palatino Linotype"/>
        </w:rPr>
      </w:pPr>
      <w:r w:rsidRPr="00FF5116">
        <w:rPr>
          <w:rFonts w:ascii="Palatino Linotype" w:hAnsi="Palatino Linotype"/>
        </w:rPr>
        <w:t xml:space="preserve">If such a system is what justice requires, then this system would recognise some individuals as having a right to asylum to avoid the risks of Covid-19. More importantly, it would recognise a range of individuals as having a right to asylum, expanding the 1951 Convention for the Protection of Refugees without infringing on the rights of citizens </w:t>
      </w:r>
      <w:r w:rsidR="00DC2A5E" w:rsidRPr="00FF5116">
        <w:rPr>
          <w:rFonts w:ascii="Palatino Linotype" w:hAnsi="Palatino Linotype"/>
        </w:rPr>
        <w:t>or</w:t>
      </w:r>
      <w:r w:rsidRPr="00FF5116">
        <w:rPr>
          <w:rFonts w:ascii="Palatino Linotype" w:hAnsi="Palatino Linotype"/>
        </w:rPr>
        <w:t xml:space="preserve"> states. </w:t>
      </w:r>
    </w:p>
    <w:sectPr w:rsidR="00200452" w:rsidRPr="00FF5116" w:rsidSect="001A29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2487"/>
    <w:multiLevelType w:val="hybridMultilevel"/>
    <w:tmpl w:val="9FA4C93E"/>
    <w:lvl w:ilvl="0" w:tplc="C5189B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70AC8"/>
    <w:multiLevelType w:val="hybridMultilevel"/>
    <w:tmpl w:val="0A1658EA"/>
    <w:lvl w:ilvl="0" w:tplc="68ACEE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52"/>
    <w:rsid w:val="00007A60"/>
    <w:rsid w:val="00013D36"/>
    <w:rsid w:val="00026129"/>
    <w:rsid w:val="000317A2"/>
    <w:rsid w:val="00031866"/>
    <w:rsid w:val="00060F44"/>
    <w:rsid w:val="00063EE3"/>
    <w:rsid w:val="00065EA7"/>
    <w:rsid w:val="000671D6"/>
    <w:rsid w:val="00075221"/>
    <w:rsid w:val="00083CD3"/>
    <w:rsid w:val="000E29DA"/>
    <w:rsid w:val="000E4E7E"/>
    <w:rsid w:val="000F3B87"/>
    <w:rsid w:val="001002A7"/>
    <w:rsid w:val="00101D48"/>
    <w:rsid w:val="00107B59"/>
    <w:rsid w:val="00120FA7"/>
    <w:rsid w:val="0012129D"/>
    <w:rsid w:val="001417E6"/>
    <w:rsid w:val="001526C5"/>
    <w:rsid w:val="001602BD"/>
    <w:rsid w:val="00163439"/>
    <w:rsid w:val="001749E4"/>
    <w:rsid w:val="00176C15"/>
    <w:rsid w:val="00190A2D"/>
    <w:rsid w:val="00195F34"/>
    <w:rsid w:val="001A1F8F"/>
    <w:rsid w:val="001A29F5"/>
    <w:rsid w:val="001B0585"/>
    <w:rsid w:val="001B14C9"/>
    <w:rsid w:val="001B1ED9"/>
    <w:rsid w:val="00200452"/>
    <w:rsid w:val="0021405E"/>
    <w:rsid w:val="002250B3"/>
    <w:rsid w:val="00237F7E"/>
    <w:rsid w:val="002527E0"/>
    <w:rsid w:val="0027528B"/>
    <w:rsid w:val="002B72A2"/>
    <w:rsid w:val="002D1A7B"/>
    <w:rsid w:val="002D1C7A"/>
    <w:rsid w:val="002D6D7C"/>
    <w:rsid w:val="002E7D6C"/>
    <w:rsid w:val="00301514"/>
    <w:rsid w:val="003026D2"/>
    <w:rsid w:val="00317697"/>
    <w:rsid w:val="003235B7"/>
    <w:rsid w:val="0036404F"/>
    <w:rsid w:val="003A32E0"/>
    <w:rsid w:val="003D2542"/>
    <w:rsid w:val="004021FB"/>
    <w:rsid w:val="004146AD"/>
    <w:rsid w:val="0047140A"/>
    <w:rsid w:val="00480CB6"/>
    <w:rsid w:val="00496B8A"/>
    <w:rsid w:val="004A4AD2"/>
    <w:rsid w:val="004C371D"/>
    <w:rsid w:val="004E1655"/>
    <w:rsid w:val="00506CD2"/>
    <w:rsid w:val="00516A57"/>
    <w:rsid w:val="00516C29"/>
    <w:rsid w:val="0052448A"/>
    <w:rsid w:val="00526973"/>
    <w:rsid w:val="005276C1"/>
    <w:rsid w:val="005314CF"/>
    <w:rsid w:val="00552146"/>
    <w:rsid w:val="0055576D"/>
    <w:rsid w:val="005566B9"/>
    <w:rsid w:val="00563B2C"/>
    <w:rsid w:val="00566375"/>
    <w:rsid w:val="0058127C"/>
    <w:rsid w:val="005A2CD0"/>
    <w:rsid w:val="005B39B5"/>
    <w:rsid w:val="005B3AD5"/>
    <w:rsid w:val="005B7C2C"/>
    <w:rsid w:val="005E2FB6"/>
    <w:rsid w:val="00601836"/>
    <w:rsid w:val="006241EF"/>
    <w:rsid w:val="00631E15"/>
    <w:rsid w:val="0064088E"/>
    <w:rsid w:val="00657891"/>
    <w:rsid w:val="00657CFC"/>
    <w:rsid w:val="0066582B"/>
    <w:rsid w:val="0067563F"/>
    <w:rsid w:val="00686A9F"/>
    <w:rsid w:val="006A0979"/>
    <w:rsid w:val="006B3347"/>
    <w:rsid w:val="006B5757"/>
    <w:rsid w:val="006C6098"/>
    <w:rsid w:val="006D5263"/>
    <w:rsid w:val="006E3518"/>
    <w:rsid w:val="0070589B"/>
    <w:rsid w:val="00714709"/>
    <w:rsid w:val="00735673"/>
    <w:rsid w:val="00792F56"/>
    <w:rsid w:val="00796542"/>
    <w:rsid w:val="007C5E1D"/>
    <w:rsid w:val="007D4C6E"/>
    <w:rsid w:val="007E5065"/>
    <w:rsid w:val="007E5C0E"/>
    <w:rsid w:val="0081223A"/>
    <w:rsid w:val="00840A33"/>
    <w:rsid w:val="00845DA0"/>
    <w:rsid w:val="00850DC5"/>
    <w:rsid w:val="008545FC"/>
    <w:rsid w:val="00864F40"/>
    <w:rsid w:val="008B105B"/>
    <w:rsid w:val="008B4944"/>
    <w:rsid w:val="008C33D4"/>
    <w:rsid w:val="008D58BE"/>
    <w:rsid w:val="008E02F2"/>
    <w:rsid w:val="008F768F"/>
    <w:rsid w:val="0090139F"/>
    <w:rsid w:val="00910B19"/>
    <w:rsid w:val="0093202E"/>
    <w:rsid w:val="009337E8"/>
    <w:rsid w:val="00935BAC"/>
    <w:rsid w:val="00945D22"/>
    <w:rsid w:val="009546D9"/>
    <w:rsid w:val="00960375"/>
    <w:rsid w:val="00975F8E"/>
    <w:rsid w:val="009810CA"/>
    <w:rsid w:val="00995817"/>
    <w:rsid w:val="009A035D"/>
    <w:rsid w:val="009D0836"/>
    <w:rsid w:val="009F335E"/>
    <w:rsid w:val="009F40EE"/>
    <w:rsid w:val="00A01847"/>
    <w:rsid w:val="00A055F9"/>
    <w:rsid w:val="00A60198"/>
    <w:rsid w:val="00A66D0B"/>
    <w:rsid w:val="00A77C83"/>
    <w:rsid w:val="00A85FB2"/>
    <w:rsid w:val="00AB24CC"/>
    <w:rsid w:val="00AB6886"/>
    <w:rsid w:val="00AD7E06"/>
    <w:rsid w:val="00AF3662"/>
    <w:rsid w:val="00B03440"/>
    <w:rsid w:val="00B41034"/>
    <w:rsid w:val="00B62E7C"/>
    <w:rsid w:val="00B67D45"/>
    <w:rsid w:val="00B919E4"/>
    <w:rsid w:val="00BB10D3"/>
    <w:rsid w:val="00BB7E2B"/>
    <w:rsid w:val="00C268DA"/>
    <w:rsid w:val="00C36C8D"/>
    <w:rsid w:val="00C63B7F"/>
    <w:rsid w:val="00C71464"/>
    <w:rsid w:val="00C755C4"/>
    <w:rsid w:val="00C768FD"/>
    <w:rsid w:val="00C90BE6"/>
    <w:rsid w:val="00C93DD2"/>
    <w:rsid w:val="00CB469C"/>
    <w:rsid w:val="00CC7D2A"/>
    <w:rsid w:val="00CD5D29"/>
    <w:rsid w:val="00D21550"/>
    <w:rsid w:val="00D22B52"/>
    <w:rsid w:val="00D24ED5"/>
    <w:rsid w:val="00D47505"/>
    <w:rsid w:val="00D61565"/>
    <w:rsid w:val="00D75F15"/>
    <w:rsid w:val="00D83F15"/>
    <w:rsid w:val="00D90B74"/>
    <w:rsid w:val="00DA4100"/>
    <w:rsid w:val="00DC2A5E"/>
    <w:rsid w:val="00DC54A3"/>
    <w:rsid w:val="00DD6416"/>
    <w:rsid w:val="00DF4766"/>
    <w:rsid w:val="00E06909"/>
    <w:rsid w:val="00E17767"/>
    <w:rsid w:val="00E20E4A"/>
    <w:rsid w:val="00E24DDE"/>
    <w:rsid w:val="00E31B1F"/>
    <w:rsid w:val="00E5071D"/>
    <w:rsid w:val="00E539D8"/>
    <w:rsid w:val="00E864AA"/>
    <w:rsid w:val="00EA6234"/>
    <w:rsid w:val="00EB1F85"/>
    <w:rsid w:val="00EB73F0"/>
    <w:rsid w:val="00EC6387"/>
    <w:rsid w:val="00ED59A3"/>
    <w:rsid w:val="00EE083E"/>
    <w:rsid w:val="00F00F5C"/>
    <w:rsid w:val="00F028C1"/>
    <w:rsid w:val="00F27AC2"/>
    <w:rsid w:val="00F3217F"/>
    <w:rsid w:val="00F37B44"/>
    <w:rsid w:val="00F46B6B"/>
    <w:rsid w:val="00F56D3D"/>
    <w:rsid w:val="00F83DB6"/>
    <w:rsid w:val="00F92A8E"/>
    <w:rsid w:val="00FA5D53"/>
    <w:rsid w:val="00FB0954"/>
    <w:rsid w:val="00FB535C"/>
    <w:rsid w:val="00FB6BC9"/>
    <w:rsid w:val="00FC3234"/>
    <w:rsid w:val="00FE093E"/>
    <w:rsid w:val="00FF511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08AE"/>
  <w15:chartTrackingRefBased/>
  <w15:docId w15:val="{94D45F54-8716-1044-8CA0-0A16DE0A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0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404F"/>
    <w:rPr>
      <w:rFonts w:ascii="Times New Roman" w:hAnsi="Times New Roman" w:cs="Times New Roman"/>
      <w:sz w:val="18"/>
      <w:szCs w:val="18"/>
    </w:rPr>
  </w:style>
  <w:style w:type="paragraph" w:styleId="ListParagraph">
    <w:name w:val="List Paragraph"/>
    <w:basedOn w:val="Normal"/>
    <w:uiPriority w:val="34"/>
    <w:qFormat/>
    <w:rsid w:val="00AB6886"/>
    <w:pPr>
      <w:ind w:left="720"/>
      <w:contextualSpacing/>
    </w:pPr>
  </w:style>
  <w:style w:type="character" w:styleId="Hyperlink">
    <w:name w:val="Hyperlink"/>
    <w:basedOn w:val="DefaultParagraphFont"/>
    <w:uiPriority w:val="99"/>
    <w:unhideWhenUsed/>
    <w:rsid w:val="00C93DD2"/>
    <w:rPr>
      <w:color w:val="0563C1" w:themeColor="hyperlink"/>
      <w:u w:val="single"/>
    </w:rPr>
  </w:style>
  <w:style w:type="character" w:styleId="UnresolvedMention">
    <w:name w:val="Unresolved Mention"/>
    <w:basedOn w:val="DefaultParagraphFont"/>
    <w:uiPriority w:val="99"/>
    <w:semiHidden/>
    <w:unhideWhenUsed/>
    <w:rsid w:val="00C93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s.uchicago.edu/doi/abs/10.1086/695296" TargetMode="External"/><Relationship Id="rId13" Type="http://schemas.openxmlformats.org/officeDocument/2006/relationships/hyperlink" Target="https://www.stafforini.com/docs/Parfit%20-%20Equality%20or%20priority.pdf" TargetMode="External"/><Relationship Id="rId3" Type="http://schemas.openxmlformats.org/officeDocument/2006/relationships/styles" Target="styles.xml"/><Relationship Id="rId7" Type="http://schemas.openxmlformats.org/officeDocument/2006/relationships/hyperlink" Target="https://www.hup.harvard.edu/catalog.php?isbn=9780674088900" TargetMode="External"/><Relationship Id="rId12" Type="http://schemas.openxmlformats.org/officeDocument/2006/relationships/hyperlink" Target="https://www.cambridge.org/core/journals/review-of-politics/article/aliens-and-citizens-the-case-for-open-borders/5B0946DEB5203B576657C506C58F0FD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mbridge.org/core/books/ethics-and-politics-of-asylum/02C84E4AB273A0DC4A88A6AF15685C6D" TargetMode="External"/><Relationship Id="rId11" Type="http://schemas.openxmlformats.org/officeDocument/2006/relationships/hyperlink" Target="https://www.routledge.com/Unjust-Borders-Individuals-and-the-Ethics-of-Immigration/Hidalgo/p/book/97811385031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pers.ssrn.com/sol3/papers.cfm?abstract_id=2164939" TargetMode="External"/><Relationship Id="rId4" Type="http://schemas.openxmlformats.org/officeDocument/2006/relationships/settings" Target="settings.xml"/><Relationship Id="rId9" Type="http://schemas.openxmlformats.org/officeDocument/2006/relationships/hyperlink" Target="https://onlinelibrary.wiley.com/doi/abs/10.1111/jopp.1207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4A34B-2DF9-1F42-8CF0-35419620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2929</Words>
  <Characters>14824</Characters>
  <Application>Microsoft Office Word</Application>
  <DocSecurity>0</DocSecurity>
  <Lines>296</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Gerver</dc:creator>
  <cp:keywords/>
  <dc:description/>
  <cp:lastModifiedBy>Mollie Gerver</cp:lastModifiedBy>
  <cp:revision>20</cp:revision>
  <dcterms:created xsi:type="dcterms:W3CDTF">2020-04-18T13:47:00Z</dcterms:created>
  <dcterms:modified xsi:type="dcterms:W3CDTF">2021-12-29T08:31:00Z</dcterms:modified>
</cp:coreProperties>
</file>